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108" w:rsidRDefault="001C3108" w:rsidP="001C3108">
      <w:pPr>
        <w:ind w:firstLine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Акционерный коммерческий банк «</w:t>
      </w:r>
      <w:proofErr w:type="spellStart"/>
      <w:r>
        <w:rPr>
          <w:b/>
          <w:sz w:val="22"/>
          <w:szCs w:val="22"/>
        </w:rPr>
        <w:t>Капиталбанк</w:t>
      </w:r>
      <w:proofErr w:type="spellEnd"/>
      <w:r>
        <w:rPr>
          <w:b/>
          <w:sz w:val="22"/>
          <w:szCs w:val="22"/>
        </w:rPr>
        <w:t>» сообщает о проведении внеочередного общего собрания акционеров банка</w:t>
      </w:r>
    </w:p>
    <w:p w:rsidR="001C3108" w:rsidRDefault="001C3108" w:rsidP="001C3108">
      <w:pPr>
        <w:ind w:firstLine="540"/>
        <w:jc w:val="both"/>
        <w:rPr>
          <w:sz w:val="22"/>
          <w:szCs w:val="22"/>
        </w:rPr>
      </w:pPr>
    </w:p>
    <w:p w:rsidR="001C3108" w:rsidRDefault="001C3108" w:rsidP="001C3108">
      <w:pPr>
        <w:ind w:firstLine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Уважаемые акционеры!</w:t>
      </w:r>
    </w:p>
    <w:p w:rsidR="001C3108" w:rsidRDefault="001C3108" w:rsidP="001C3108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Внеочередное общее собрание акционеров АКБ «</w:t>
      </w:r>
      <w:proofErr w:type="spellStart"/>
      <w:r>
        <w:rPr>
          <w:sz w:val="22"/>
          <w:szCs w:val="22"/>
        </w:rPr>
        <w:t>Капиталбанк</w:t>
      </w:r>
      <w:proofErr w:type="spellEnd"/>
      <w:r>
        <w:rPr>
          <w:sz w:val="22"/>
          <w:szCs w:val="22"/>
        </w:rPr>
        <w:t xml:space="preserve">» состоится </w:t>
      </w:r>
      <w:r>
        <w:rPr>
          <w:b/>
          <w:sz w:val="22"/>
          <w:szCs w:val="22"/>
        </w:rPr>
        <w:t xml:space="preserve">30 декабря 2019 года  </w:t>
      </w:r>
      <w:r>
        <w:rPr>
          <w:sz w:val="22"/>
          <w:szCs w:val="22"/>
        </w:rPr>
        <w:t xml:space="preserve">по адресу: г.Ташкент, ул. </w:t>
      </w:r>
      <w:proofErr w:type="spellStart"/>
      <w:r>
        <w:rPr>
          <w:sz w:val="22"/>
          <w:szCs w:val="22"/>
        </w:rPr>
        <w:t>Махтумкули</w:t>
      </w:r>
      <w:proofErr w:type="spellEnd"/>
      <w:r>
        <w:rPr>
          <w:sz w:val="22"/>
          <w:szCs w:val="22"/>
        </w:rPr>
        <w:t xml:space="preserve">, 1 в здании </w:t>
      </w:r>
      <w:proofErr w:type="spellStart"/>
      <w:r>
        <w:rPr>
          <w:sz w:val="22"/>
          <w:szCs w:val="22"/>
        </w:rPr>
        <w:t>Яшнабадского</w:t>
      </w:r>
      <w:proofErr w:type="spellEnd"/>
      <w:r>
        <w:rPr>
          <w:sz w:val="22"/>
          <w:szCs w:val="22"/>
        </w:rPr>
        <w:t xml:space="preserve"> филиала АКБ «</w:t>
      </w:r>
      <w:proofErr w:type="spellStart"/>
      <w:r>
        <w:rPr>
          <w:sz w:val="22"/>
          <w:szCs w:val="22"/>
        </w:rPr>
        <w:t>Капиталбанк</w:t>
      </w:r>
      <w:proofErr w:type="spellEnd"/>
      <w:r>
        <w:rPr>
          <w:sz w:val="22"/>
          <w:szCs w:val="22"/>
        </w:rPr>
        <w:t>», е-</w:t>
      </w:r>
      <w:r>
        <w:rPr>
          <w:sz w:val="22"/>
          <w:szCs w:val="22"/>
          <w:lang w:val="en-US"/>
        </w:rPr>
        <w:t>mail</w:t>
      </w:r>
      <w:r w:rsidRPr="001C3108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info</w:t>
      </w:r>
      <w:r>
        <w:rPr>
          <w:sz w:val="22"/>
          <w:szCs w:val="22"/>
        </w:rPr>
        <w:t>@</w:t>
      </w:r>
      <w:proofErr w:type="spellStart"/>
      <w:r>
        <w:rPr>
          <w:sz w:val="22"/>
          <w:szCs w:val="22"/>
          <w:lang w:val="en-US"/>
        </w:rPr>
        <w:t>kapitalbank</w:t>
      </w:r>
      <w:proofErr w:type="spellEnd"/>
      <w:r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uz</w:t>
      </w:r>
      <w:proofErr w:type="spellEnd"/>
      <w:r>
        <w:rPr>
          <w:noProof/>
          <w:sz w:val="22"/>
          <w:szCs w:val="22"/>
        </w:rPr>
        <w:t xml:space="preserve"> , веб сайт: </w:t>
      </w:r>
      <w:r>
        <w:rPr>
          <w:noProof/>
          <w:sz w:val="22"/>
          <w:szCs w:val="22"/>
          <w:lang w:val="en-US"/>
        </w:rPr>
        <w:t>www</w:t>
      </w:r>
      <w:r>
        <w:rPr>
          <w:noProof/>
          <w:sz w:val="22"/>
          <w:szCs w:val="22"/>
        </w:rPr>
        <w:t>.</w:t>
      </w:r>
      <w:r>
        <w:rPr>
          <w:noProof/>
          <w:sz w:val="22"/>
          <w:szCs w:val="22"/>
          <w:lang w:val="en-US"/>
        </w:rPr>
        <w:t>kapitalbank</w:t>
      </w:r>
      <w:r>
        <w:rPr>
          <w:noProof/>
          <w:sz w:val="22"/>
          <w:szCs w:val="22"/>
        </w:rPr>
        <w:t>.</w:t>
      </w:r>
      <w:r>
        <w:rPr>
          <w:noProof/>
          <w:sz w:val="22"/>
          <w:szCs w:val="22"/>
          <w:lang w:val="en-US"/>
        </w:rPr>
        <w:t>uz</w:t>
      </w:r>
    </w:p>
    <w:p w:rsidR="001C3108" w:rsidRDefault="001C3108" w:rsidP="001C3108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Начало регистрации - </w:t>
      </w:r>
      <w:r>
        <w:rPr>
          <w:b/>
          <w:sz w:val="22"/>
          <w:szCs w:val="22"/>
        </w:rPr>
        <w:t>10.30 ч.</w:t>
      </w:r>
    </w:p>
    <w:p w:rsidR="001C3108" w:rsidRDefault="001C3108" w:rsidP="001C3108">
      <w:pPr>
        <w:ind w:firstLine="540"/>
        <w:jc w:val="both"/>
        <w:rPr>
          <w:b/>
          <w:sz w:val="22"/>
          <w:szCs w:val="22"/>
        </w:rPr>
      </w:pPr>
      <w:r>
        <w:rPr>
          <w:sz w:val="22"/>
          <w:szCs w:val="22"/>
        </w:rPr>
        <w:t>Начало проведения внеочередного общего собрания акционеров банка -</w:t>
      </w:r>
      <w:r>
        <w:rPr>
          <w:b/>
          <w:sz w:val="22"/>
          <w:szCs w:val="22"/>
        </w:rPr>
        <w:t>11.00 ч.</w:t>
      </w:r>
    </w:p>
    <w:p w:rsidR="001C3108" w:rsidRDefault="001C3108" w:rsidP="001C3108">
      <w:pPr>
        <w:ind w:firstLine="540"/>
        <w:jc w:val="both"/>
        <w:rPr>
          <w:b/>
          <w:sz w:val="22"/>
          <w:szCs w:val="22"/>
        </w:rPr>
      </w:pPr>
      <w:r>
        <w:rPr>
          <w:sz w:val="22"/>
          <w:szCs w:val="22"/>
        </w:rPr>
        <w:t>Дата составления реестра акционеров банка, имеющих право участвовать на внеочередном общем собрании акционеров</w:t>
      </w:r>
      <w:r>
        <w:rPr>
          <w:b/>
          <w:sz w:val="22"/>
          <w:szCs w:val="22"/>
        </w:rPr>
        <w:t xml:space="preserve"> – 24 декабря 2019 г.</w:t>
      </w:r>
    </w:p>
    <w:p w:rsidR="001C3108" w:rsidRDefault="001C3108" w:rsidP="001C3108">
      <w:pPr>
        <w:ind w:firstLine="900"/>
        <w:jc w:val="both"/>
        <w:rPr>
          <w:b/>
        </w:rPr>
      </w:pPr>
      <w:r>
        <w:rPr>
          <w:b/>
        </w:rPr>
        <w:t xml:space="preserve">                                              </w:t>
      </w:r>
    </w:p>
    <w:p w:rsidR="001C3108" w:rsidRDefault="001C3108" w:rsidP="001C3108">
      <w:pPr>
        <w:tabs>
          <w:tab w:val="left" w:pos="2625"/>
          <w:tab w:val="center" w:pos="4677"/>
        </w:tabs>
        <w:spacing w:before="60" w:after="80"/>
        <w:rPr>
          <w:b/>
          <w:lang w:val="en-US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</w:rPr>
        <w:t>Повестка дня:</w:t>
      </w:r>
    </w:p>
    <w:p w:rsidR="001C3108" w:rsidRPr="001C3108" w:rsidRDefault="001C3108" w:rsidP="001C3108">
      <w:pPr>
        <w:tabs>
          <w:tab w:val="left" w:pos="426"/>
          <w:tab w:val="left" w:pos="709"/>
        </w:tabs>
        <w:rPr>
          <w:b/>
        </w:rPr>
      </w:pPr>
      <w:r>
        <w:rPr>
          <w:b/>
        </w:rPr>
        <w:t xml:space="preserve">          1. </w:t>
      </w:r>
      <w:r w:rsidRPr="001C3108">
        <w:rPr>
          <w:b/>
        </w:rPr>
        <w:t>Об утверждении регламента проведения Внеочередного общего собрания акционеров АКБ «</w:t>
      </w:r>
      <w:proofErr w:type="spellStart"/>
      <w:r w:rsidRPr="001C3108">
        <w:rPr>
          <w:b/>
        </w:rPr>
        <w:t>Капиталбанк</w:t>
      </w:r>
      <w:proofErr w:type="spellEnd"/>
      <w:r w:rsidRPr="001C3108">
        <w:rPr>
          <w:b/>
        </w:rPr>
        <w:t>».</w:t>
      </w:r>
    </w:p>
    <w:p w:rsidR="001C3108" w:rsidRDefault="001C3108" w:rsidP="001C3108">
      <w:pPr>
        <w:tabs>
          <w:tab w:val="left" w:pos="426"/>
          <w:tab w:val="left" w:pos="709"/>
        </w:tabs>
        <w:ind w:left="567"/>
        <w:rPr>
          <w:b/>
        </w:rPr>
      </w:pPr>
      <w:r>
        <w:rPr>
          <w:b/>
        </w:rPr>
        <w:t>2.</w:t>
      </w:r>
      <w:r w:rsidRPr="001C3108">
        <w:rPr>
          <w:b/>
        </w:rPr>
        <w:t>Об утверждении сформированного уставного капитала АКБ «</w:t>
      </w:r>
      <w:proofErr w:type="spellStart"/>
      <w:r w:rsidRPr="001C3108">
        <w:rPr>
          <w:b/>
        </w:rPr>
        <w:t>Капиталбанк</w:t>
      </w:r>
      <w:proofErr w:type="spellEnd"/>
      <w:r w:rsidRPr="001C3108">
        <w:rPr>
          <w:b/>
        </w:rPr>
        <w:t>» в новой редакции</w:t>
      </w:r>
    </w:p>
    <w:p w:rsidR="001C3108" w:rsidRPr="001C3108" w:rsidRDefault="001C3108" w:rsidP="001C3108">
      <w:pPr>
        <w:tabs>
          <w:tab w:val="left" w:pos="426"/>
          <w:tab w:val="left" w:pos="709"/>
        </w:tabs>
        <w:ind w:firstLine="567"/>
        <w:rPr>
          <w:b/>
        </w:rPr>
      </w:pPr>
      <w:r>
        <w:rPr>
          <w:b/>
        </w:rPr>
        <w:t>3. Об определении предельного размера объявленных акций АКБ «</w:t>
      </w:r>
      <w:proofErr w:type="spellStart"/>
      <w:r>
        <w:rPr>
          <w:b/>
        </w:rPr>
        <w:t>Капиталбанк</w:t>
      </w:r>
      <w:proofErr w:type="spellEnd"/>
      <w:r>
        <w:rPr>
          <w:b/>
        </w:rPr>
        <w:t>».</w:t>
      </w:r>
    </w:p>
    <w:p w:rsidR="001C3108" w:rsidRDefault="001C3108" w:rsidP="001C3108">
      <w:pPr>
        <w:tabs>
          <w:tab w:val="left" w:pos="426"/>
          <w:tab w:val="left" w:pos="709"/>
        </w:tabs>
        <w:ind w:firstLine="567"/>
        <w:rPr>
          <w:b/>
        </w:rPr>
      </w:pPr>
      <w:r>
        <w:rPr>
          <w:b/>
        </w:rPr>
        <w:t>4. Об утверждении Устава АКБ «</w:t>
      </w:r>
      <w:proofErr w:type="spellStart"/>
      <w:r>
        <w:rPr>
          <w:b/>
        </w:rPr>
        <w:t>Капиталбанк</w:t>
      </w:r>
      <w:proofErr w:type="spellEnd"/>
      <w:r>
        <w:rPr>
          <w:b/>
        </w:rPr>
        <w:t xml:space="preserve">» в новой редакции. </w:t>
      </w:r>
    </w:p>
    <w:p w:rsidR="001C3108" w:rsidRDefault="001C3108" w:rsidP="001C3108">
      <w:pPr>
        <w:pStyle w:val="Iauiue3"/>
        <w:tabs>
          <w:tab w:val="left" w:pos="284"/>
          <w:tab w:val="left" w:pos="851"/>
          <w:tab w:val="left" w:pos="993"/>
          <w:tab w:val="left" w:pos="1134"/>
        </w:tabs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 Об утверждении Положений «Об общем собрании акционеров АКБ «</w:t>
      </w:r>
      <w:proofErr w:type="spellStart"/>
      <w:r>
        <w:rPr>
          <w:b/>
          <w:sz w:val="24"/>
          <w:szCs w:val="24"/>
        </w:rPr>
        <w:t>Капиталбанк</w:t>
      </w:r>
      <w:proofErr w:type="spellEnd"/>
      <w:r>
        <w:rPr>
          <w:b/>
          <w:sz w:val="24"/>
          <w:szCs w:val="24"/>
        </w:rPr>
        <w:t>», «О Наблюдательном совете АКБ «</w:t>
      </w:r>
      <w:proofErr w:type="spellStart"/>
      <w:r>
        <w:rPr>
          <w:b/>
          <w:sz w:val="24"/>
          <w:szCs w:val="24"/>
        </w:rPr>
        <w:t>Капиталбанк</w:t>
      </w:r>
      <w:proofErr w:type="spellEnd"/>
      <w:r>
        <w:rPr>
          <w:b/>
          <w:sz w:val="24"/>
          <w:szCs w:val="24"/>
        </w:rPr>
        <w:t>», «О порядке вознаграждения членов Наблюдательного совета АКБ «</w:t>
      </w:r>
      <w:proofErr w:type="spellStart"/>
      <w:r>
        <w:rPr>
          <w:b/>
          <w:sz w:val="24"/>
          <w:szCs w:val="24"/>
        </w:rPr>
        <w:t>Капиталбанк</w:t>
      </w:r>
      <w:proofErr w:type="spellEnd"/>
      <w:r>
        <w:rPr>
          <w:b/>
          <w:sz w:val="24"/>
          <w:szCs w:val="24"/>
        </w:rPr>
        <w:t>», «О Правлении АКБ «</w:t>
      </w:r>
      <w:proofErr w:type="spellStart"/>
      <w:r>
        <w:rPr>
          <w:b/>
          <w:sz w:val="24"/>
          <w:szCs w:val="24"/>
        </w:rPr>
        <w:t>Капиталбанк</w:t>
      </w:r>
      <w:proofErr w:type="spellEnd"/>
      <w:r>
        <w:rPr>
          <w:b/>
          <w:sz w:val="24"/>
          <w:szCs w:val="24"/>
        </w:rPr>
        <w:t>», «О Ревизионной комиссии АКБ «</w:t>
      </w:r>
      <w:proofErr w:type="spellStart"/>
      <w:r>
        <w:rPr>
          <w:b/>
          <w:sz w:val="24"/>
          <w:szCs w:val="24"/>
        </w:rPr>
        <w:t>Капиталбанк</w:t>
      </w:r>
      <w:proofErr w:type="spellEnd"/>
      <w:r>
        <w:rPr>
          <w:b/>
          <w:sz w:val="24"/>
          <w:szCs w:val="24"/>
        </w:rPr>
        <w:t xml:space="preserve">», «О Комитете </w:t>
      </w:r>
      <w:proofErr w:type="spellStart"/>
      <w:r>
        <w:rPr>
          <w:b/>
          <w:sz w:val="24"/>
          <w:szCs w:val="24"/>
        </w:rPr>
        <w:t>миноритарных</w:t>
      </w:r>
      <w:proofErr w:type="spellEnd"/>
      <w:r>
        <w:rPr>
          <w:b/>
          <w:sz w:val="24"/>
          <w:szCs w:val="24"/>
        </w:rPr>
        <w:t xml:space="preserve"> акционеров АКБ «</w:t>
      </w:r>
      <w:proofErr w:type="spellStart"/>
      <w:r>
        <w:rPr>
          <w:b/>
          <w:sz w:val="24"/>
          <w:szCs w:val="24"/>
        </w:rPr>
        <w:t>Капиталбанк</w:t>
      </w:r>
      <w:proofErr w:type="spellEnd"/>
      <w:r>
        <w:rPr>
          <w:b/>
          <w:sz w:val="24"/>
          <w:szCs w:val="24"/>
        </w:rPr>
        <w:t>» и других локальных актов АКБ «</w:t>
      </w:r>
      <w:proofErr w:type="spellStart"/>
      <w:r>
        <w:rPr>
          <w:b/>
          <w:sz w:val="24"/>
          <w:szCs w:val="24"/>
        </w:rPr>
        <w:t>Капиталбанк</w:t>
      </w:r>
      <w:proofErr w:type="spellEnd"/>
      <w:r>
        <w:rPr>
          <w:b/>
          <w:sz w:val="24"/>
          <w:szCs w:val="24"/>
        </w:rPr>
        <w:t>» в новой редакции.</w:t>
      </w:r>
    </w:p>
    <w:p w:rsidR="001C3108" w:rsidRDefault="001C3108" w:rsidP="001C3108">
      <w:pPr>
        <w:pStyle w:val="Iauiue3"/>
        <w:tabs>
          <w:tab w:val="left" w:pos="284"/>
          <w:tab w:val="left" w:pos="851"/>
          <w:tab w:val="left" w:pos="993"/>
          <w:tab w:val="left" w:pos="1134"/>
        </w:tabs>
        <w:ind w:firstLine="567"/>
        <w:jc w:val="both"/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6. </w:t>
      </w:r>
      <w:r>
        <w:rPr>
          <w:b/>
          <w:color w:val="000000" w:themeColor="text1"/>
          <w:sz w:val="24"/>
          <w:szCs w:val="24"/>
        </w:rPr>
        <w:t>Об утверждении сделки</w:t>
      </w:r>
      <w:r>
        <w:rPr>
          <w:b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с </w:t>
      </w:r>
      <w:proofErr w:type="spellStart"/>
      <w:r>
        <w:rPr>
          <w:b/>
          <w:color w:val="000000" w:themeColor="text1"/>
          <w:sz w:val="24"/>
          <w:szCs w:val="24"/>
        </w:rPr>
        <w:t>аффилированным</w:t>
      </w:r>
      <w:proofErr w:type="spellEnd"/>
      <w:r>
        <w:rPr>
          <w:b/>
          <w:color w:val="000000" w:themeColor="text1"/>
          <w:sz w:val="24"/>
          <w:szCs w:val="24"/>
        </w:rPr>
        <w:t xml:space="preserve"> лицом.</w:t>
      </w:r>
    </w:p>
    <w:p w:rsidR="001C3108" w:rsidRDefault="001C3108" w:rsidP="001C3108">
      <w:pPr>
        <w:tabs>
          <w:tab w:val="left" w:pos="426"/>
          <w:tab w:val="left" w:pos="709"/>
        </w:tabs>
        <w:ind w:firstLine="284"/>
      </w:pPr>
    </w:p>
    <w:p w:rsidR="001C3108" w:rsidRDefault="001C3108" w:rsidP="001C3108">
      <w:pPr>
        <w:tabs>
          <w:tab w:val="left" w:pos="851"/>
          <w:tab w:val="left" w:pos="993"/>
        </w:tabs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С материалами, подготовленными к внеочередному общему собранию акционеров АКБ «</w:t>
      </w:r>
      <w:proofErr w:type="spellStart"/>
      <w:r>
        <w:rPr>
          <w:sz w:val="22"/>
          <w:szCs w:val="22"/>
        </w:rPr>
        <w:t>Капиталбанк</w:t>
      </w:r>
      <w:proofErr w:type="spellEnd"/>
      <w:r>
        <w:rPr>
          <w:sz w:val="22"/>
          <w:szCs w:val="22"/>
        </w:rPr>
        <w:t xml:space="preserve">» можно ознакомиться по адресу: г.Ташкент, ул. </w:t>
      </w:r>
      <w:proofErr w:type="spellStart"/>
      <w:r>
        <w:rPr>
          <w:sz w:val="22"/>
          <w:szCs w:val="22"/>
        </w:rPr>
        <w:t>Сайилгох</w:t>
      </w:r>
      <w:proofErr w:type="spellEnd"/>
      <w:r>
        <w:rPr>
          <w:sz w:val="22"/>
          <w:szCs w:val="22"/>
        </w:rPr>
        <w:t xml:space="preserve"> 7, в здании Голов</w:t>
      </w:r>
      <w:r w:rsidR="005A5DDD">
        <w:rPr>
          <w:sz w:val="22"/>
          <w:szCs w:val="22"/>
        </w:rPr>
        <w:t xml:space="preserve">ного офиса </w:t>
      </w:r>
      <w:r>
        <w:rPr>
          <w:sz w:val="22"/>
          <w:szCs w:val="22"/>
        </w:rPr>
        <w:t>АКБ «</w:t>
      </w:r>
      <w:proofErr w:type="spellStart"/>
      <w:r>
        <w:rPr>
          <w:sz w:val="22"/>
          <w:szCs w:val="22"/>
        </w:rPr>
        <w:t>Капиталбанк</w:t>
      </w:r>
      <w:proofErr w:type="spellEnd"/>
      <w:r>
        <w:rPr>
          <w:sz w:val="22"/>
          <w:szCs w:val="22"/>
        </w:rPr>
        <w:t xml:space="preserve">», 3-й этаж, </w:t>
      </w:r>
      <w:proofErr w:type="spellStart"/>
      <w:r>
        <w:rPr>
          <w:sz w:val="22"/>
          <w:szCs w:val="22"/>
        </w:rPr>
        <w:t>каб</w:t>
      </w:r>
      <w:proofErr w:type="spellEnd"/>
      <w:r>
        <w:rPr>
          <w:sz w:val="22"/>
          <w:szCs w:val="22"/>
        </w:rPr>
        <w:t>. 36.</w:t>
      </w:r>
      <w:r>
        <w:rPr>
          <w:b/>
          <w:sz w:val="22"/>
          <w:szCs w:val="22"/>
        </w:rPr>
        <w:t xml:space="preserve"> </w:t>
      </w:r>
    </w:p>
    <w:p w:rsidR="001C3108" w:rsidRDefault="001C3108" w:rsidP="001C3108">
      <w:pPr>
        <w:tabs>
          <w:tab w:val="left" w:pos="851"/>
          <w:tab w:val="left" w:pos="993"/>
        </w:tabs>
        <w:ind w:firstLine="567"/>
        <w:jc w:val="both"/>
        <w:rPr>
          <w:sz w:val="22"/>
          <w:szCs w:val="22"/>
        </w:rPr>
      </w:pPr>
    </w:p>
    <w:p w:rsidR="001C3108" w:rsidRDefault="001C3108" w:rsidP="001C3108">
      <w:pPr>
        <w:ind w:firstLine="540"/>
        <w:jc w:val="both"/>
      </w:pPr>
      <w:r>
        <w:rPr>
          <w:b/>
          <w:sz w:val="20"/>
          <w:szCs w:val="20"/>
        </w:rPr>
        <w:t>Примечание:</w:t>
      </w:r>
      <w:r>
        <w:rPr>
          <w:sz w:val="20"/>
          <w:szCs w:val="20"/>
        </w:rPr>
        <w:t xml:space="preserve"> Представитель акционера на внеочередном общем собрании акционеров учувствует лично  либо действует на основании доверенности, составленной в письменной форме с указанием сведений о представителе (имя или наименование, место жительства или место нахождения, паспортные данные). Доверенность на голосование от имени физического лица должна быть удостоверена нотариально. Доверенность на голосование от имени юридического лица выдается в порядке, установленном законодательством. </w:t>
      </w:r>
    </w:p>
    <w:p w:rsidR="00BE0BB2" w:rsidRPr="001C3108" w:rsidRDefault="00BE0BB2" w:rsidP="001C3108"/>
    <w:sectPr w:rsidR="00BE0BB2" w:rsidRPr="001C3108" w:rsidSect="00BE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12DC4"/>
    <w:multiLevelType w:val="hybridMultilevel"/>
    <w:tmpl w:val="9D9CDD32"/>
    <w:lvl w:ilvl="0" w:tplc="272046B2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C3108"/>
    <w:rsid w:val="001C3108"/>
    <w:rsid w:val="005A5DDD"/>
    <w:rsid w:val="00BE0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3">
    <w:name w:val="Iau?iue3"/>
    <w:rsid w:val="001C31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Основной текст3"/>
    <w:basedOn w:val="a"/>
    <w:rsid w:val="001C3108"/>
    <w:pPr>
      <w:shd w:val="clear" w:color="auto" w:fill="FFFFFF"/>
      <w:spacing w:line="274" w:lineRule="exact"/>
      <w:ind w:hanging="118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1C31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1829</Characters>
  <Application>Microsoft Office Word</Application>
  <DocSecurity>0</DocSecurity>
  <Lines>15</Lines>
  <Paragraphs>4</Paragraphs>
  <ScaleCrop>false</ScaleCrop>
  <Company>Kapitalbank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bunyodjon.pulatov</dc:creator>
  <cp:keywords/>
  <dc:description/>
  <cp:lastModifiedBy>bunyodjon.pulatov</cp:lastModifiedBy>
  <cp:revision>2</cp:revision>
  <dcterms:created xsi:type="dcterms:W3CDTF">2019-12-06T12:46:00Z</dcterms:created>
  <dcterms:modified xsi:type="dcterms:W3CDTF">2019-12-06T12:50:00Z</dcterms:modified>
</cp:coreProperties>
</file>