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2FB28" w14:textId="331D32E3" w:rsidR="005744CF" w:rsidRPr="00083429" w:rsidRDefault="005744CF" w:rsidP="005744CF">
      <w:pPr>
        <w:pStyle w:val="2"/>
        <w:spacing w:before="0"/>
        <w:jc w:val="center"/>
        <w:rPr>
          <w:rFonts w:ascii="Arial" w:eastAsia="Calibri" w:hAnsi="Arial" w:cs="Arial"/>
          <w:bCs w:val="0"/>
          <w:noProof/>
          <w:color w:val="auto"/>
        </w:rPr>
      </w:pPr>
      <w:r w:rsidRPr="00083429">
        <w:rPr>
          <w:rFonts w:ascii="Arial" w:eastAsia="Calibri" w:hAnsi="Arial" w:cs="Arial"/>
          <w:bCs w:val="0"/>
          <w:noProof/>
          <w:color w:val="auto"/>
        </w:rPr>
        <w:t>«Туронбанк» акциядорлик тижорат банки Кенгаши банк акциядорларининг навбатда</w:t>
      </w:r>
      <w:r w:rsidRPr="00083429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н ташқари </w:t>
      </w:r>
      <w:r w:rsidRPr="00083429">
        <w:rPr>
          <w:rFonts w:ascii="Arial" w:eastAsia="Calibri" w:hAnsi="Arial" w:cs="Arial"/>
          <w:bCs w:val="0"/>
          <w:noProof/>
          <w:color w:val="auto"/>
        </w:rPr>
        <w:t xml:space="preserve">умумий йиғилиши </w:t>
      </w:r>
      <w:r w:rsidRPr="00083429">
        <w:rPr>
          <w:rFonts w:ascii="Arial" w:eastAsia="Calibri" w:hAnsi="Arial" w:cs="Arial"/>
          <w:bCs w:val="0"/>
          <w:noProof/>
          <w:color w:val="auto"/>
        </w:rPr>
        <w:br/>
        <w:t>20</w:t>
      </w:r>
      <w:r w:rsidRPr="00083429">
        <w:rPr>
          <w:rFonts w:ascii="Arial" w:eastAsia="Calibri" w:hAnsi="Arial" w:cs="Arial"/>
          <w:bCs w:val="0"/>
          <w:noProof/>
          <w:color w:val="auto"/>
          <w:lang w:val="uz-Cyrl-UZ"/>
        </w:rPr>
        <w:t>2</w:t>
      </w:r>
      <w:r w:rsidR="001C763B" w:rsidRPr="00083429">
        <w:rPr>
          <w:rFonts w:ascii="Arial" w:eastAsia="Calibri" w:hAnsi="Arial" w:cs="Arial"/>
          <w:bCs w:val="0"/>
          <w:noProof/>
          <w:color w:val="auto"/>
          <w:lang w:val="en-US"/>
        </w:rPr>
        <w:t>3</w:t>
      </w:r>
      <w:r w:rsidRPr="00083429">
        <w:rPr>
          <w:rFonts w:ascii="Arial" w:eastAsia="Calibri" w:hAnsi="Arial" w:cs="Arial"/>
          <w:bCs w:val="0"/>
          <w:noProof/>
          <w:color w:val="auto"/>
        </w:rPr>
        <w:t xml:space="preserve"> йил «</w:t>
      </w:r>
      <w:r w:rsidR="00214F92">
        <w:rPr>
          <w:rFonts w:ascii="Arial" w:eastAsia="Calibri" w:hAnsi="Arial" w:cs="Arial"/>
          <w:bCs w:val="0"/>
          <w:noProof/>
          <w:color w:val="auto"/>
          <w:lang w:val="uz-Cyrl-UZ"/>
        </w:rPr>
        <w:t>26</w:t>
      </w:r>
      <w:r w:rsidRPr="00083429">
        <w:rPr>
          <w:rFonts w:ascii="Arial" w:eastAsia="Calibri" w:hAnsi="Arial" w:cs="Arial"/>
          <w:bCs w:val="0"/>
          <w:noProof/>
          <w:color w:val="auto"/>
        </w:rPr>
        <w:t xml:space="preserve">» </w:t>
      </w:r>
      <w:r w:rsidR="001C763B" w:rsidRPr="00083429">
        <w:rPr>
          <w:rFonts w:ascii="Arial" w:eastAsia="Calibri" w:hAnsi="Arial" w:cs="Arial"/>
          <w:bCs w:val="0"/>
          <w:noProof/>
          <w:color w:val="auto"/>
          <w:lang w:val="uz-Cyrl-UZ"/>
        </w:rPr>
        <w:t>дека</w:t>
      </w:r>
      <w:r w:rsidRPr="00083429">
        <w:rPr>
          <w:rFonts w:ascii="Arial" w:eastAsia="Calibri" w:hAnsi="Arial" w:cs="Arial"/>
          <w:bCs w:val="0"/>
          <w:noProof/>
          <w:color w:val="auto"/>
          <w:lang w:val="uz-Cyrl-UZ"/>
        </w:rPr>
        <w:t>брь куни</w:t>
      </w:r>
      <w:r w:rsidRPr="00083429">
        <w:rPr>
          <w:rFonts w:ascii="Arial" w:eastAsia="Calibri" w:hAnsi="Arial" w:cs="Arial"/>
          <w:bCs w:val="0"/>
          <w:noProof/>
          <w:color w:val="auto"/>
        </w:rPr>
        <w:t xml:space="preserve"> соат 11</w:t>
      </w:r>
      <w:r w:rsidRPr="00083429">
        <w:rPr>
          <w:rFonts w:ascii="Arial" w:eastAsia="Calibri" w:hAnsi="Arial" w:cs="Arial"/>
          <w:bCs w:val="0"/>
          <w:noProof/>
          <w:color w:val="auto"/>
          <w:u w:val="single"/>
          <w:vertAlign w:val="superscript"/>
        </w:rPr>
        <w:t>00</w:t>
      </w:r>
      <w:r w:rsidRPr="00083429">
        <w:rPr>
          <w:rFonts w:ascii="Arial" w:eastAsia="Calibri" w:hAnsi="Arial" w:cs="Arial"/>
          <w:bCs w:val="0"/>
          <w:noProof/>
          <w:color w:val="auto"/>
        </w:rPr>
        <w:t xml:space="preserve"> да Тошкент шаҳри, </w:t>
      </w:r>
      <w:r w:rsidRPr="00083429">
        <w:rPr>
          <w:rFonts w:ascii="Arial" w:eastAsia="Calibri" w:hAnsi="Arial" w:cs="Arial"/>
          <w:bCs w:val="0"/>
          <w:noProof/>
          <w:color w:val="auto"/>
        </w:rPr>
        <w:br/>
        <w:t xml:space="preserve">Шайхонтоҳур тумани, Абай кўчаси, 4а уй манзилида бўлиб </w:t>
      </w:r>
      <w:r w:rsidRPr="00083429">
        <w:rPr>
          <w:rFonts w:ascii="Arial" w:eastAsia="Calibri" w:hAnsi="Arial" w:cs="Arial"/>
          <w:bCs w:val="0"/>
          <w:noProof/>
          <w:color w:val="auto"/>
        </w:rPr>
        <w:br/>
        <w:t>ўтишини маълум қилади</w:t>
      </w:r>
    </w:p>
    <w:p w14:paraId="46D9E2E1" w14:textId="77777777" w:rsidR="005744CF" w:rsidRPr="00083429" w:rsidRDefault="005744CF" w:rsidP="005744CF">
      <w:pPr>
        <w:spacing w:after="0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FE1B82B" w14:textId="77777777" w:rsidR="005744CF" w:rsidRPr="00083429" w:rsidRDefault="005744CF" w:rsidP="005744CF">
      <w:pPr>
        <w:spacing w:after="0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b/>
          <w:noProof/>
          <w:sz w:val="26"/>
          <w:szCs w:val="26"/>
          <w:lang w:val="uz-Cyrl-UZ"/>
        </w:rPr>
        <w:t>КУН ТАРТИБИ:</w:t>
      </w:r>
    </w:p>
    <w:p w14:paraId="016308B7" w14:textId="77777777" w:rsidR="005744CF" w:rsidRPr="00083429" w:rsidRDefault="005744CF" w:rsidP="005744CF">
      <w:pPr>
        <w:spacing w:after="0"/>
        <w:jc w:val="center"/>
        <w:rPr>
          <w:rFonts w:ascii="Arial" w:hAnsi="Arial" w:cs="Arial"/>
          <w:noProof/>
          <w:sz w:val="4"/>
          <w:szCs w:val="4"/>
        </w:rPr>
      </w:pPr>
    </w:p>
    <w:p w14:paraId="4F5205B5" w14:textId="77777777" w:rsidR="005744CF" w:rsidRPr="00083429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noProof/>
          <w:sz w:val="26"/>
          <w:szCs w:val="26"/>
          <w:lang w:val="uz-Cyrl-UZ"/>
        </w:rPr>
        <w:t>Банк акциядорларининг навбатдан ташқари умумий йиғилиши саноқ комиссияси шахсий таркибини тасдиқлаш.</w:t>
      </w:r>
    </w:p>
    <w:p w14:paraId="18B1D78F" w14:textId="77777777" w:rsidR="005744CF" w:rsidRPr="00083429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noProof/>
          <w:sz w:val="26"/>
          <w:szCs w:val="26"/>
          <w:lang w:val="uz-Cyrl-UZ"/>
        </w:rPr>
        <w:t>«Туронбанк» АТБ акциядорларининг навбатдан ташқари умумий йиғилишининг регламентини тасдиқлаш.</w:t>
      </w:r>
    </w:p>
    <w:p w14:paraId="1A058FC9" w14:textId="664DD82F" w:rsidR="001C763B" w:rsidRPr="00083429" w:rsidRDefault="001C763B" w:rsidP="00F44472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8"/>
        <w:jc w:val="both"/>
        <w:rPr>
          <w:rFonts w:ascii="Arial" w:hAnsi="Arial" w:cs="Arial"/>
          <w:noProof/>
          <w:sz w:val="26"/>
          <w:szCs w:val="26"/>
          <w:lang w:val="uz-Cyrl-UZ"/>
        </w:rPr>
      </w:pPr>
      <w:bookmarkStart w:id="0" w:name="_Hlk101108394"/>
      <w:r w:rsidRPr="00083429">
        <w:rPr>
          <w:rFonts w:ascii="Arial" w:hAnsi="Arial" w:cs="Arial"/>
          <w:noProof/>
          <w:sz w:val="26"/>
          <w:szCs w:val="26"/>
          <w:lang w:val="uz-Cyrl-UZ"/>
        </w:rPr>
        <w:t xml:space="preserve">«2023-2027 йилларда </w:t>
      </w:r>
      <w:r w:rsidR="00BD37D9" w:rsidRPr="00083429">
        <w:rPr>
          <w:rFonts w:ascii="Arial" w:hAnsi="Arial" w:cs="Arial"/>
          <w:noProof/>
          <w:sz w:val="26"/>
          <w:szCs w:val="26"/>
          <w:lang w:val="uz-Cyrl-UZ"/>
        </w:rPr>
        <w:t>«</w:t>
      </w:r>
      <w:r w:rsidRPr="00083429">
        <w:rPr>
          <w:rFonts w:ascii="Arial" w:hAnsi="Arial" w:cs="Arial"/>
          <w:noProof/>
          <w:sz w:val="26"/>
          <w:szCs w:val="26"/>
          <w:lang w:val="uz-Cyrl-UZ"/>
        </w:rPr>
        <w:t>Туронбанк</w:t>
      </w:r>
      <w:r w:rsidR="00BD37D9" w:rsidRPr="00083429">
        <w:rPr>
          <w:rFonts w:ascii="Arial" w:hAnsi="Arial" w:cs="Arial"/>
          <w:noProof/>
          <w:sz w:val="26"/>
          <w:szCs w:val="26"/>
          <w:lang w:val="uz-Cyrl-UZ"/>
        </w:rPr>
        <w:t>»</w:t>
      </w:r>
      <w:r w:rsidRPr="00083429">
        <w:rPr>
          <w:rFonts w:ascii="Arial" w:hAnsi="Arial" w:cs="Arial"/>
          <w:noProof/>
          <w:sz w:val="26"/>
          <w:szCs w:val="26"/>
          <w:lang w:val="uz-Cyrl-UZ"/>
        </w:rPr>
        <w:t xml:space="preserve"> АТБнинг ривожланиш стратегияси»</w:t>
      </w:r>
      <w:r w:rsidR="00BD37D9" w:rsidRPr="00083429">
        <w:rPr>
          <w:rFonts w:ascii="Arial" w:hAnsi="Arial" w:cs="Arial"/>
          <w:noProof/>
          <w:sz w:val="26"/>
          <w:szCs w:val="26"/>
          <w:lang w:val="uz-Cyrl-UZ"/>
        </w:rPr>
        <w:t>ни тасдиқлаш.</w:t>
      </w:r>
    </w:p>
    <w:p w14:paraId="4177D403" w14:textId="3926A144" w:rsidR="00F44472" w:rsidRPr="00B74AE3" w:rsidRDefault="00F44472" w:rsidP="00F44472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8"/>
        <w:jc w:val="both"/>
        <w:rPr>
          <w:rFonts w:ascii="Arial" w:eastAsia="Times New Roman" w:hAnsi="Arial" w:cs="Arial"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noProof/>
          <w:sz w:val="26"/>
          <w:szCs w:val="26"/>
          <w:lang w:val="uz-Cyrl-UZ"/>
        </w:rPr>
        <w:t>«Туронбанк» акциядорлик тижорат банкининг янги ташкилий тузилмасини тасдиқлаш</w:t>
      </w:r>
      <w:bookmarkEnd w:id="0"/>
      <w:r w:rsidRPr="00083429">
        <w:rPr>
          <w:rFonts w:ascii="Arial" w:hAnsi="Arial" w:cs="Arial"/>
          <w:noProof/>
          <w:sz w:val="26"/>
          <w:szCs w:val="26"/>
          <w:lang w:val="uz-Cyrl-UZ"/>
        </w:rPr>
        <w:t>.</w:t>
      </w:r>
    </w:p>
    <w:p w14:paraId="50510E81" w14:textId="494F22D7" w:rsidR="00DD34AB" w:rsidRPr="00BB0596" w:rsidRDefault="00B74AE3" w:rsidP="00DD34AB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8"/>
        <w:jc w:val="both"/>
        <w:rPr>
          <w:rFonts w:ascii="Arial" w:eastAsia="Times New Roman" w:hAnsi="Arial" w:cs="Arial"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noProof/>
          <w:sz w:val="26"/>
          <w:szCs w:val="26"/>
          <w:lang w:val="uz-Cyrl-UZ"/>
        </w:rPr>
        <w:t>«Туронбанк» АТБ</w:t>
      </w:r>
      <w:r w:rsidRPr="00B74AE3">
        <w:rPr>
          <w:rFonts w:ascii="Arial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noProof/>
          <w:sz w:val="26"/>
          <w:szCs w:val="26"/>
          <w:lang w:val="uz-Cyrl-UZ"/>
        </w:rPr>
        <w:t>Кузатув кенгаши аъзоларини мукофотлаш тўғрисидаги Низом</w:t>
      </w:r>
      <w:r w:rsidRPr="00083429">
        <w:rPr>
          <w:rFonts w:ascii="Arial" w:hAnsi="Arial" w:cs="Arial"/>
          <w:noProof/>
          <w:sz w:val="26"/>
          <w:szCs w:val="26"/>
          <w:lang w:val="uz-Cyrl-UZ"/>
        </w:rPr>
        <w:t>»</w:t>
      </w:r>
      <w:r>
        <w:rPr>
          <w:rFonts w:ascii="Arial" w:hAnsi="Arial" w:cs="Arial"/>
          <w:noProof/>
          <w:sz w:val="26"/>
          <w:szCs w:val="26"/>
          <w:lang w:val="uz-Cyrl-UZ"/>
        </w:rPr>
        <w:t>га ўзгартиришлар киритиш тўғрисида.</w:t>
      </w:r>
    </w:p>
    <w:p w14:paraId="3F60F62F" w14:textId="25648168" w:rsidR="00BB0596" w:rsidRPr="00BB0596" w:rsidRDefault="00BB0596" w:rsidP="00BB0596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8"/>
        <w:jc w:val="both"/>
        <w:rPr>
          <w:rFonts w:ascii="Arial" w:eastAsia="Times New Roman" w:hAnsi="Arial" w:cs="Arial"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noProof/>
          <w:sz w:val="26"/>
          <w:szCs w:val="26"/>
          <w:lang w:val="uz-Cyrl-UZ"/>
        </w:rPr>
        <w:t>«Туронбанк» АТБ</w:t>
      </w:r>
      <w:r w:rsidR="00EB1C41" w:rsidRPr="00EB1C41">
        <w:rPr>
          <w:rFonts w:ascii="Arial" w:hAnsi="Arial" w:cs="Arial"/>
          <w:noProof/>
          <w:sz w:val="26"/>
          <w:szCs w:val="26"/>
          <w:lang w:val="uz-Cyrl-UZ"/>
        </w:rPr>
        <w:t>ни</w:t>
      </w:r>
      <w:r w:rsidR="00EB1C41">
        <w:rPr>
          <w:rFonts w:ascii="Arial" w:hAnsi="Arial" w:cs="Arial"/>
          <w:noProof/>
          <w:sz w:val="26"/>
          <w:szCs w:val="26"/>
          <w:lang w:val="uz-Cyrl-UZ"/>
        </w:rPr>
        <w:t>нг</w:t>
      </w:r>
      <w:r w:rsidRPr="00B74AE3">
        <w:rPr>
          <w:rFonts w:ascii="Arial" w:hAnsi="Arial" w:cs="Arial"/>
          <w:noProof/>
          <w:sz w:val="26"/>
          <w:szCs w:val="26"/>
          <w:lang w:val="uz-Cyrl-UZ"/>
        </w:rPr>
        <w:t xml:space="preserve"> </w:t>
      </w:r>
      <w:r w:rsidR="000D2F65">
        <w:rPr>
          <w:rFonts w:ascii="Arial" w:hAnsi="Arial" w:cs="Arial"/>
          <w:noProof/>
          <w:sz w:val="26"/>
          <w:szCs w:val="26"/>
          <w:lang w:val="uz-Cyrl-UZ"/>
        </w:rPr>
        <w:t>манфаатлар т</w:t>
      </w:r>
      <w:r w:rsidR="003C2576">
        <w:rPr>
          <w:rFonts w:ascii="Arial" w:hAnsi="Arial" w:cs="Arial"/>
          <w:noProof/>
          <w:sz w:val="26"/>
          <w:szCs w:val="26"/>
          <w:lang w:val="uz-Cyrl-UZ"/>
        </w:rPr>
        <w:t>ўқ</w:t>
      </w:r>
      <w:r w:rsidR="000D2F65">
        <w:rPr>
          <w:rFonts w:ascii="Arial" w:hAnsi="Arial" w:cs="Arial"/>
          <w:noProof/>
          <w:sz w:val="26"/>
          <w:szCs w:val="26"/>
          <w:lang w:val="uz-Cyrl-UZ"/>
        </w:rPr>
        <w:t xml:space="preserve">нашувини </w:t>
      </w:r>
      <w:r w:rsidR="00EB1C41">
        <w:rPr>
          <w:rFonts w:ascii="Arial" w:hAnsi="Arial" w:cs="Arial"/>
          <w:noProof/>
          <w:sz w:val="26"/>
          <w:szCs w:val="26"/>
          <w:lang w:val="uz-Cyrl-UZ"/>
        </w:rPr>
        <w:t>бошқариш</w:t>
      </w:r>
      <w:r w:rsidR="000D2F65">
        <w:rPr>
          <w:rFonts w:ascii="Arial" w:hAnsi="Arial" w:cs="Arial"/>
          <w:noProof/>
          <w:sz w:val="26"/>
          <w:szCs w:val="26"/>
          <w:lang w:val="uz-Cyrl-UZ"/>
        </w:rPr>
        <w:t xml:space="preserve"> </w:t>
      </w:r>
      <w:r w:rsidR="00EB1C41">
        <w:rPr>
          <w:rFonts w:ascii="Arial" w:hAnsi="Arial" w:cs="Arial"/>
          <w:noProof/>
          <w:sz w:val="26"/>
          <w:szCs w:val="26"/>
          <w:lang w:val="uz-Cyrl-UZ"/>
        </w:rPr>
        <w:t>Сиёсати</w:t>
      </w:r>
      <w:r w:rsidRPr="00083429">
        <w:rPr>
          <w:rFonts w:ascii="Arial" w:hAnsi="Arial" w:cs="Arial"/>
          <w:noProof/>
          <w:sz w:val="26"/>
          <w:szCs w:val="26"/>
          <w:lang w:val="uz-Cyrl-UZ"/>
        </w:rPr>
        <w:t>»</w:t>
      </w:r>
      <w:r w:rsidR="000D2F65">
        <w:rPr>
          <w:rFonts w:ascii="Arial" w:hAnsi="Arial" w:cs="Arial"/>
          <w:noProof/>
          <w:sz w:val="26"/>
          <w:szCs w:val="26"/>
          <w:lang w:val="uz-Cyrl-UZ"/>
        </w:rPr>
        <w:t>ни янги таҳрирда тасдиқлаш</w:t>
      </w:r>
      <w:r>
        <w:rPr>
          <w:rFonts w:ascii="Arial" w:hAnsi="Arial" w:cs="Arial"/>
          <w:noProof/>
          <w:sz w:val="26"/>
          <w:szCs w:val="26"/>
          <w:lang w:val="uz-Cyrl-UZ"/>
        </w:rPr>
        <w:t>.</w:t>
      </w:r>
    </w:p>
    <w:p w14:paraId="5EF7812A" w14:textId="1058FB4A" w:rsidR="008045F6" w:rsidRPr="00083429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Умумий йиғилиш ўтказилиши тўғрисида хабар бериш учун акциядорлар реестри 20</w:t>
      </w:r>
      <w:r w:rsidR="00C85A18" w:rsidRPr="00083429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="006C272E">
        <w:rPr>
          <w:rFonts w:ascii="Arial" w:hAnsi="Arial" w:cs="Arial"/>
          <w:i/>
          <w:noProof/>
          <w:sz w:val="26"/>
          <w:szCs w:val="26"/>
          <w:lang w:val="uz-Cyrl-UZ"/>
        </w:rPr>
        <w:t>3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йил «</w:t>
      </w:r>
      <w:r w:rsidR="00214F92" w:rsidRPr="00214F92">
        <w:rPr>
          <w:rFonts w:ascii="Arial" w:hAnsi="Arial" w:cs="Arial"/>
          <w:i/>
          <w:noProof/>
          <w:sz w:val="26"/>
          <w:szCs w:val="26"/>
          <w:lang w:val="uz-Cyrl-UZ"/>
        </w:rPr>
        <w:t>4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»</w:t>
      </w:r>
      <w:r w:rsidR="00387A48"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="00214F92">
        <w:rPr>
          <w:rFonts w:ascii="Arial" w:hAnsi="Arial" w:cs="Arial"/>
          <w:i/>
          <w:noProof/>
          <w:sz w:val="26"/>
          <w:szCs w:val="26"/>
          <w:lang w:val="uz-Cyrl-UZ"/>
        </w:rPr>
        <w:t>дека</w:t>
      </w:r>
      <w:r w:rsidR="006C272E">
        <w:rPr>
          <w:rFonts w:ascii="Arial" w:hAnsi="Arial" w:cs="Arial"/>
          <w:i/>
          <w:noProof/>
          <w:sz w:val="26"/>
          <w:szCs w:val="26"/>
          <w:lang w:val="uz-Cyrl-UZ"/>
        </w:rPr>
        <w:t>б</w:t>
      </w:r>
      <w:r w:rsidR="009C17DF" w:rsidRPr="00083429">
        <w:rPr>
          <w:rFonts w:ascii="Arial" w:hAnsi="Arial" w:cs="Arial"/>
          <w:i/>
          <w:noProof/>
          <w:sz w:val="26"/>
          <w:szCs w:val="26"/>
          <w:lang w:val="uz-Cyrl-UZ"/>
        </w:rPr>
        <w:t>рь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ҳолатига, умумий йиғилишда қатнашиш ҳуқуқига эга бўлган акциядорлар реестри 20</w:t>
      </w:r>
      <w:r w:rsidR="00C85A18" w:rsidRPr="00083429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="006C272E">
        <w:rPr>
          <w:rFonts w:ascii="Arial" w:hAnsi="Arial" w:cs="Arial"/>
          <w:i/>
          <w:noProof/>
          <w:sz w:val="26"/>
          <w:szCs w:val="26"/>
          <w:lang w:val="uz-Cyrl-UZ"/>
        </w:rPr>
        <w:t>3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йил </w:t>
      </w:r>
      <w:r w:rsidR="00387A48"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                   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«</w:t>
      </w:r>
      <w:r w:rsidR="00214F92">
        <w:rPr>
          <w:rFonts w:ascii="Arial" w:hAnsi="Arial" w:cs="Arial"/>
          <w:i/>
          <w:noProof/>
          <w:sz w:val="26"/>
          <w:szCs w:val="26"/>
          <w:lang w:val="uz-Cyrl-UZ"/>
        </w:rPr>
        <w:t>20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»</w:t>
      </w:r>
      <w:r w:rsidR="009C17DF"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="006C272E">
        <w:rPr>
          <w:rFonts w:ascii="Arial" w:hAnsi="Arial" w:cs="Arial"/>
          <w:i/>
          <w:noProof/>
          <w:sz w:val="26"/>
          <w:szCs w:val="26"/>
          <w:lang w:val="uz-Cyrl-UZ"/>
        </w:rPr>
        <w:t>дека</w:t>
      </w:r>
      <w:r w:rsidR="009C17DF" w:rsidRPr="00083429">
        <w:rPr>
          <w:rFonts w:ascii="Arial" w:hAnsi="Arial" w:cs="Arial"/>
          <w:i/>
          <w:noProof/>
          <w:sz w:val="26"/>
          <w:szCs w:val="26"/>
          <w:lang w:val="uz-Cyrl-UZ"/>
        </w:rPr>
        <w:t>брь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ҳолатига тузилади.</w:t>
      </w:r>
    </w:p>
    <w:p w14:paraId="58230DEF" w14:textId="77777777" w:rsidR="008045F6" w:rsidRPr="00083429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Банк Кенгаши акциядорлардан шахсни тасдиқловчи ҳужжат,  акциядорларнинг вакилларидан эса шахсни тасдиқловчи ҳужжат ва қонунчиликда белгиланган тартибда тасдиқланган ишончнома билан йиғилишга келишларини сўрайди.</w:t>
      </w:r>
    </w:p>
    <w:p w14:paraId="53DA7652" w14:textId="2B44FB00" w:rsidR="008045F6" w:rsidRPr="00083429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Банк акциядорлари ва улар номидан вакиллар 20</w:t>
      </w:r>
      <w:r w:rsidR="00AD1F50" w:rsidRPr="00083429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="00421279">
        <w:rPr>
          <w:rFonts w:ascii="Arial" w:hAnsi="Arial" w:cs="Arial"/>
          <w:i/>
          <w:noProof/>
          <w:sz w:val="26"/>
          <w:szCs w:val="26"/>
          <w:lang w:val="uz-Cyrl-UZ"/>
        </w:rPr>
        <w:t>3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йил «</w:t>
      </w:r>
      <w:r w:rsidR="00214F92">
        <w:rPr>
          <w:rFonts w:ascii="Arial" w:hAnsi="Arial" w:cs="Arial"/>
          <w:i/>
          <w:noProof/>
          <w:sz w:val="26"/>
          <w:szCs w:val="26"/>
          <w:lang w:val="uz-Cyrl-UZ"/>
        </w:rPr>
        <w:t>26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»</w:t>
      </w:r>
      <w:r w:rsidR="00F04123"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="00421279">
        <w:rPr>
          <w:rFonts w:ascii="Arial" w:hAnsi="Arial" w:cs="Arial"/>
          <w:i/>
          <w:noProof/>
          <w:sz w:val="26"/>
          <w:szCs w:val="26"/>
          <w:lang w:val="uz-Cyrl-UZ"/>
        </w:rPr>
        <w:t>дека</w:t>
      </w:r>
      <w:r w:rsidR="00CA5933" w:rsidRPr="00083429">
        <w:rPr>
          <w:rFonts w:ascii="Arial" w:hAnsi="Arial" w:cs="Arial"/>
          <w:i/>
          <w:noProof/>
          <w:sz w:val="26"/>
          <w:szCs w:val="26"/>
          <w:lang w:val="uz-Cyrl-UZ"/>
        </w:rPr>
        <w:t>брь</w:t>
      </w:r>
      <w:r w:rsidR="00CD2C28"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куни соат 1</w:t>
      </w:r>
      <w:r w:rsidR="00163185" w:rsidRPr="00083429">
        <w:rPr>
          <w:rFonts w:ascii="Arial" w:hAnsi="Arial" w:cs="Arial"/>
          <w:i/>
          <w:noProof/>
          <w:sz w:val="26"/>
          <w:szCs w:val="26"/>
          <w:lang w:val="uz-Cyrl-UZ"/>
        </w:rPr>
        <w:t>0</w:t>
      </w:r>
      <w:r w:rsidRPr="00083429">
        <w:rPr>
          <w:rFonts w:ascii="Arial" w:hAnsi="Arial" w:cs="Arial"/>
          <w:i/>
          <w:noProof/>
          <w:sz w:val="26"/>
          <w:szCs w:val="26"/>
          <w:u w:val="single"/>
          <w:vertAlign w:val="superscript"/>
          <w:lang w:val="uz-Cyrl-UZ"/>
        </w:rPr>
        <w:t>00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дан бошлаб юқорида кўрсатилган манзилда рўйхатга олинади.</w:t>
      </w:r>
    </w:p>
    <w:p w14:paraId="12F4F42B" w14:textId="77777777" w:rsidR="0054624F" w:rsidRPr="00083429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Йиғилишни ўтказиш бўйича қўшимча ахборот ҳамда унда кўриладиган ҳужжатлар билан қуйидаги манзилга ва телефон рақамларига мурожаат қилиш орқали танишиш мумкин: электрон манзил: www.turonbank.uz, «Туронбанк» АТБ Бош офиси (Тошкент шаҳри, </w:t>
      </w:r>
      <w:r w:rsidR="00AD55EB" w:rsidRPr="00083429">
        <w:rPr>
          <w:rFonts w:ascii="Arial" w:hAnsi="Arial" w:cs="Arial"/>
          <w:i/>
          <w:noProof/>
          <w:sz w:val="26"/>
          <w:szCs w:val="26"/>
          <w:lang w:val="uz-Latn-UZ"/>
        </w:rPr>
        <w:br/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Абай кўчаси, 4а уй) ҳамда банкнинг барча филиаллари, </w:t>
      </w:r>
      <w:r w:rsidR="00AD55EB" w:rsidRPr="00083429">
        <w:rPr>
          <w:rFonts w:ascii="Arial" w:hAnsi="Arial" w:cs="Arial"/>
          <w:i/>
          <w:noProof/>
          <w:sz w:val="26"/>
          <w:szCs w:val="26"/>
          <w:lang w:val="uz-Latn-UZ"/>
        </w:rPr>
        <w:br/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Телефонлар: +99895 144-60-00; 202-01-01; 202-70-70.</w:t>
      </w:r>
    </w:p>
    <w:p w14:paraId="69A6008F" w14:textId="1241EFFE" w:rsidR="008045F6" w:rsidRPr="00083429" w:rsidRDefault="008045F6" w:rsidP="0054624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</w:p>
    <w:p w14:paraId="29D17641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F9B9CF6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3406A18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F816A4A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6EF9EDA2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7CF8433" w14:textId="5E4FAE3A" w:rsidR="00210617" w:rsidRDefault="00210617" w:rsidP="0021061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Совет АКБ «</w:t>
      </w:r>
      <w:proofErr w:type="spellStart"/>
      <w:r>
        <w:rPr>
          <w:rFonts w:ascii="Arial" w:hAnsi="Arial" w:cs="Arial"/>
          <w:b/>
          <w:sz w:val="26"/>
          <w:szCs w:val="26"/>
        </w:rPr>
        <w:t>Туронбанк</w:t>
      </w:r>
      <w:proofErr w:type="spellEnd"/>
      <w:r>
        <w:rPr>
          <w:rFonts w:ascii="Arial" w:hAnsi="Arial" w:cs="Arial"/>
          <w:b/>
          <w:sz w:val="26"/>
          <w:szCs w:val="26"/>
        </w:rPr>
        <w:t>» сообщает</w:t>
      </w:r>
      <w:r>
        <w:rPr>
          <w:rFonts w:ascii="Arial" w:hAnsi="Arial" w:cs="Arial"/>
          <w:b/>
          <w:sz w:val="26"/>
          <w:szCs w:val="26"/>
          <w:lang w:val="uz-Cyrl-UZ"/>
        </w:rPr>
        <w:t xml:space="preserve"> о проведении </w:t>
      </w:r>
      <w:r>
        <w:rPr>
          <w:rFonts w:ascii="Arial" w:hAnsi="Arial" w:cs="Arial"/>
          <w:b/>
          <w:sz w:val="26"/>
          <w:szCs w:val="26"/>
        </w:rPr>
        <w:t>внеочередного общего собрания акционеров, который состоится «</w:t>
      </w:r>
      <w:r w:rsidR="008C6BE1">
        <w:rPr>
          <w:rFonts w:ascii="Arial" w:hAnsi="Arial" w:cs="Arial"/>
          <w:b/>
          <w:sz w:val="26"/>
          <w:szCs w:val="26"/>
          <w:lang w:val="uz-Cyrl-UZ"/>
        </w:rPr>
        <w:t>26</w:t>
      </w:r>
      <w:r>
        <w:rPr>
          <w:rFonts w:ascii="Arial" w:hAnsi="Arial" w:cs="Arial"/>
          <w:b/>
          <w:sz w:val="26"/>
          <w:szCs w:val="26"/>
        </w:rPr>
        <w:t xml:space="preserve">» </w:t>
      </w:r>
      <w:r w:rsidR="008C6BE1">
        <w:rPr>
          <w:rFonts w:ascii="Arial" w:hAnsi="Arial" w:cs="Arial"/>
          <w:b/>
          <w:sz w:val="26"/>
          <w:szCs w:val="26"/>
          <w:lang w:val="uz-Cyrl-UZ"/>
        </w:rPr>
        <w:t>декабр</w:t>
      </w:r>
      <w:r>
        <w:rPr>
          <w:rFonts w:ascii="Arial" w:hAnsi="Arial" w:cs="Arial"/>
          <w:b/>
          <w:sz w:val="26"/>
          <w:szCs w:val="26"/>
        </w:rPr>
        <w:t>я              202</w:t>
      </w:r>
      <w:r w:rsidR="008C6BE1">
        <w:rPr>
          <w:rFonts w:ascii="Arial" w:hAnsi="Arial" w:cs="Arial"/>
          <w:b/>
          <w:sz w:val="26"/>
          <w:szCs w:val="26"/>
          <w:lang w:val="uz-Cyrl-UZ"/>
        </w:rPr>
        <w:t>3</w:t>
      </w:r>
      <w:r>
        <w:rPr>
          <w:rFonts w:ascii="Arial" w:hAnsi="Arial" w:cs="Arial"/>
          <w:b/>
          <w:sz w:val="26"/>
          <w:szCs w:val="26"/>
        </w:rPr>
        <w:t xml:space="preserve"> года в 11</w:t>
      </w:r>
      <w:r>
        <w:rPr>
          <w:rFonts w:ascii="Arial" w:hAnsi="Arial" w:cs="Arial"/>
          <w:b/>
          <w:sz w:val="26"/>
          <w:szCs w:val="26"/>
          <w:u w:val="single"/>
          <w:vertAlign w:val="superscript"/>
        </w:rPr>
        <w:t>00</w:t>
      </w:r>
      <w:r>
        <w:rPr>
          <w:rFonts w:ascii="Arial" w:hAnsi="Arial" w:cs="Arial"/>
          <w:b/>
          <w:sz w:val="26"/>
          <w:szCs w:val="26"/>
        </w:rPr>
        <w:t xml:space="preserve">, по адресу город Ташкент, 100011, </w:t>
      </w:r>
      <w:proofErr w:type="spellStart"/>
      <w:r>
        <w:rPr>
          <w:rFonts w:ascii="Arial" w:hAnsi="Arial" w:cs="Arial"/>
          <w:b/>
          <w:sz w:val="26"/>
          <w:szCs w:val="26"/>
        </w:rPr>
        <w:t>Шайхантахурский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район, улица Абая - 4-а</w:t>
      </w:r>
    </w:p>
    <w:p w14:paraId="7F0F6B3F" w14:textId="77777777" w:rsidR="00210617" w:rsidRDefault="00210617" w:rsidP="00210617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0D923E1C" w14:textId="77777777" w:rsidR="00210617" w:rsidRDefault="00210617" w:rsidP="00210617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ПОВЕСТКА ДНЯ</w:t>
      </w:r>
    </w:p>
    <w:p w14:paraId="3E657324" w14:textId="77777777" w:rsidR="00210617" w:rsidRDefault="00210617" w:rsidP="00210617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Выборы и утверждение счетной комиссии банка для внеочередного общего собрания акционеров.</w:t>
      </w:r>
    </w:p>
    <w:p w14:paraId="54FF040B" w14:textId="77777777" w:rsidR="00210617" w:rsidRDefault="00210617" w:rsidP="00210617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Утверждение регламента для проведения внеочередного общего собрания акционеров.</w:t>
      </w:r>
    </w:p>
    <w:p w14:paraId="4E051C1F" w14:textId="7071B865" w:rsidR="00210617" w:rsidRDefault="00B9529A" w:rsidP="00210617">
      <w:pPr>
        <w:numPr>
          <w:ilvl w:val="0"/>
          <w:numId w:val="8"/>
        </w:numPr>
        <w:tabs>
          <w:tab w:val="left" w:pos="0"/>
          <w:tab w:val="left" w:pos="993"/>
        </w:tabs>
        <w:spacing w:before="120" w:after="120" w:line="24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У</w:t>
      </w:r>
      <w:proofErr w:type="spellStart"/>
      <w:r>
        <w:rPr>
          <w:rFonts w:ascii="Arial" w:hAnsi="Arial" w:cs="Arial"/>
          <w:sz w:val="26"/>
          <w:szCs w:val="26"/>
        </w:rPr>
        <w:t>тверждение</w:t>
      </w:r>
      <w:proofErr w:type="spellEnd"/>
      <w:r w:rsidRPr="00B9529A">
        <w:rPr>
          <w:rFonts w:ascii="Arial" w:hAnsi="Arial" w:cs="Arial"/>
          <w:sz w:val="26"/>
          <w:szCs w:val="26"/>
          <w:lang w:val="uz-Cyrl-UZ"/>
        </w:rPr>
        <w:t xml:space="preserve"> «Стратегии развития </w:t>
      </w:r>
      <w:r>
        <w:rPr>
          <w:rFonts w:ascii="Arial" w:hAnsi="Arial" w:cs="Arial"/>
          <w:sz w:val="26"/>
          <w:szCs w:val="26"/>
          <w:lang w:val="uz-Cyrl-UZ"/>
        </w:rPr>
        <w:t xml:space="preserve">АКБ </w:t>
      </w:r>
      <w:r w:rsidRPr="00B9529A">
        <w:rPr>
          <w:rFonts w:ascii="Arial" w:hAnsi="Arial" w:cs="Arial"/>
          <w:bCs/>
          <w:sz w:val="26"/>
          <w:szCs w:val="26"/>
        </w:rPr>
        <w:t>«</w:t>
      </w:r>
      <w:proofErr w:type="spellStart"/>
      <w:r w:rsidRPr="00B9529A">
        <w:rPr>
          <w:rFonts w:ascii="Arial" w:hAnsi="Arial" w:cs="Arial"/>
          <w:bCs/>
          <w:sz w:val="26"/>
          <w:szCs w:val="26"/>
        </w:rPr>
        <w:t>Туронбанк</w:t>
      </w:r>
      <w:proofErr w:type="spellEnd"/>
      <w:r w:rsidRPr="00B9529A">
        <w:rPr>
          <w:rFonts w:ascii="Arial" w:hAnsi="Arial" w:cs="Arial"/>
          <w:bCs/>
          <w:sz w:val="26"/>
          <w:szCs w:val="26"/>
        </w:rPr>
        <w:t>»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B9529A">
        <w:rPr>
          <w:rFonts w:ascii="Arial" w:hAnsi="Arial" w:cs="Arial"/>
          <w:sz w:val="26"/>
          <w:szCs w:val="26"/>
          <w:lang w:val="uz-Cyrl-UZ"/>
        </w:rPr>
        <w:t>на 2023-2027 годы»</w:t>
      </w:r>
      <w:r w:rsidR="007F0977">
        <w:rPr>
          <w:rFonts w:ascii="Arial" w:hAnsi="Arial" w:cs="Arial"/>
          <w:sz w:val="26"/>
          <w:szCs w:val="26"/>
          <w:lang w:val="uz-Cyrl-UZ"/>
        </w:rPr>
        <w:t>.</w:t>
      </w:r>
      <w:r w:rsidR="00210617">
        <w:rPr>
          <w:rFonts w:ascii="Arial" w:hAnsi="Arial" w:cs="Arial"/>
          <w:sz w:val="26"/>
          <w:szCs w:val="26"/>
          <w:lang w:val="uz-Cyrl-UZ"/>
        </w:rPr>
        <w:t xml:space="preserve"> </w:t>
      </w:r>
    </w:p>
    <w:p w14:paraId="2D0C14FD" w14:textId="77777777" w:rsidR="007F0977" w:rsidRDefault="007F0977" w:rsidP="00210617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</w:rPr>
        <w:t xml:space="preserve">Утверждение новой организационной структуры АКБ </w:t>
      </w:r>
      <w:r>
        <w:rPr>
          <w:rFonts w:ascii="Arial" w:hAnsi="Arial" w:cs="Arial"/>
          <w:sz w:val="26"/>
          <w:szCs w:val="26"/>
          <w:lang w:val="uz-Cyrl-UZ"/>
        </w:rPr>
        <w:t>«Туронбанк».</w:t>
      </w:r>
    </w:p>
    <w:p w14:paraId="748A7AE6" w14:textId="5D24DDC5" w:rsidR="00210617" w:rsidRDefault="007F0977" w:rsidP="00210617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 xml:space="preserve">  О внесении </w:t>
      </w:r>
      <w:r w:rsidR="00210617">
        <w:rPr>
          <w:rFonts w:ascii="Arial" w:hAnsi="Arial" w:cs="Arial"/>
          <w:sz w:val="26"/>
          <w:szCs w:val="26"/>
          <w:lang w:val="uz-Cyrl-UZ"/>
        </w:rPr>
        <w:t xml:space="preserve">изменений в «Положение о </w:t>
      </w:r>
      <w:r>
        <w:rPr>
          <w:rFonts w:ascii="Arial" w:hAnsi="Arial" w:cs="Arial"/>
          <w:sz w:val="26"/>
          <w:szCs w:val="26"/>
        </w:rPr>
        <w:t xml:space="preserve">награждении членов </w:t>
      </w:r>
      <w:r w:rsidR="00210617">
        <w:rPr>
          <w:rFonts w:ascii="Arial" w:hAnsi="Arial" w:cs="Arial"/>
          <w:sz w:val="26"/>
          <w:szCs w:val="26"/>
          <w:lang w:val="uz-Cyrl-UZ"/>
        </w:rPr>
        <w:t>Наблюдательном Совете АКБ «Туронбанк».</w:t>
      </w:r>
    </w:p>
    <w:p w14:paraId="7F99C854" w14:textId="0E88D3C8" w:rsidR="00210617" w:rsidRDefault="00914AFB" w:rsidP="00210617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У</w:t>
      </w:r>
      <w:r w:rsidR="00210617">
        <w:rPr>
          <w:rFonts w:ascii="Arial" w:hAnsi="Arial" w:cs="Arial"/>
          <w:sz w:val="26"/>
          <w:szCs w:val="26"/>
          <w:lang w:val="uz-Cyrl-UZ"/>
        </w:rPr>
        <w:t>тверждение в</w:t>
      </w:r>
      <w:r w:rsidR="00AF5D81">
        <w:rPr>
          <w:rFonts w:ascii="Arial" w:hAnsi="Arial" w:cs="Arial"/>
          <w:sz w:val="26"/>
          <w:szCs w:val="26"/>
          <w:lang w:val="uz-Cyrl-UZ"/>
        </w:rPr>
        <w:t xml:space="preserve"> </w:t>
      </w:r>
      <w:r w:rsidR="00210617">
        <w:rPr>
          <w:rFonts w:ascii="Arial" w:hAnsi="Arial" w:cs="Arial"/>
          <w:sz w:val="26"/>
          <w:szCs w:val="26"/>
          <w:lang w:val="uz-Cyrl-UZ"/>
        </w:rPr>
        <w:t>но</w:t>
      </w:r>
      <w:r w:rsidR="00AF5D81">
        <w:rPr>
          <w:rFonts w:ascii="Arial" w:hAnsi="Arial" w:cs="Arial"/>
          <w:sz w:val="26"/>
          <w:szCs w:val="26"/>
          <w:lang w:val="uz-Cyrl-UZ"/>
        </w:rPr>
        <w:t>вой редакции</w:t>
      </w:r>
      <w:r w:rsidR="00210617">
        <w:rPr>
          <w:rFonts w:ascii="Arial" w:hAnsi="Arial" w:cs="Arial"/>
          <w:sz w:val="26"/>
          <w:szCs w:val="26"/>
          <w:lang w:val="uz-Cyrl-UZ"/>
        </w:rPr>
        <w:t xml:space="preserve"> «Пол</w:t>
      </w:r>
      <w:r w:rsidR="006352F1">
        <w:rPr>
          <w:rFonts w:ascii="Arial" w:hAnsi="Arial" w:cs="Arial"/>
          <w:sz w:val="26"/>
          <w:szCs w:val="26"/>
          <w:lang w:val="uz-Cyrl-UZ"/>
        </w:rPr>
        <w:t>итики по управлению</w:t>
      </w:r>
      <w:r w:rsidR="00AF5D81">
        <w:rPr>
          <w:rFonts w:ascii="Arial" w:hAnsi="Arial" w:cs="Arial"/>
          <w:sz w:val="26"/>
          <w:szCs w:val="26"/>
          <w:lang w:val="uz-Cyrl-UZ"/>
        </w:rPr>
        <w:t xml:space="preserve"> конфликт</w:t>
      </w:r>
      <w:r w:rsidR="006352F1">
        <w:rPr>
          <w:rFonts w:ascii="Arial" w:hAnsi="Arial" w:cs="Arial"/>
          <w:sz w:val="26"/>
          <w:szCs w:val="26"/>
          <w:lang w:val="uz-Cyrl-UZ"/>
        </w:rPr>
        <w:t>ами</w:t>
      </w:r>
      <w:r w:rsidR="00AF5D81">
        <w:rPr>
          <w:rFonts w:ascii="Arial" w:hAnsi="Arial" w:cs="Arial"/>
          <w:sz w:val="26"/>
          <w:szCs w:val="26"/>
          <w:lang w:val="uz-Cyrl-UZ"/>
        </w:rPr>
        <w:t xml:space="preserve"> интересов </w:t>
      </w:r>
      <w:r w:rsidR="00210617">
        <w:rPr>
          <w:rFonts w:ascii="Arial" w:hAnsi="Arial" w:cs="Arial"/>
          <w:sz w:val="26"/>
          <w:szCs w:val="26"/>
          <w:lang w:val="uz-Cyrl-UZ"/>
        </w:rPr>
        <w:t>АКБ «Туронбанк».</w:t>
      </w:r>
    </w:p>
    <w:p w14:paraId="49A74B9B" w14:textId="302F1831" w:rsidR="00210617" w:rsidRDefault="00210617" w:rsidP="00FB24B9">
      <w:pPr>
        <w:tabs>
          <w:tab w:val="left" w:pos="993"/>
        </w:tabs>
        <w:spacing w:before="120" w:after="120" w:line="240" w:lineRule="auto"/>
        <w:ind w:left="568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 xml:space="preserve">  </w:t>
      </w:r>
    </w:p>
    <w:p w14:paraId="320C5459" w14:textId="3CA146DF" w:rsidR="00210617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Дата составления реестра акционеров для оповещения о проведении общего собрания акционеров – «4» </w:t>
      </w:r>
      <w:r w:rsidR="00CA4EB9">
        <w:rPr>
          <w:rFonts w:ascii="Arial" w:hAnsi="Arial" w:cs="Arial"/>
          <w:i/>
          <w:sz w:val="26"/>
          <w:szCs w:val="26"/>
          <w:lang w:val="uz-Cyrl-UZ"/>
        </w:rPr>
        <w:t>декабря 2023</w:t>
      </w:r>
      <w:r>
        <w:rPr>
          <w:rFonts w:ascii="Arial" w:hAnsi="Arial" w:cs="Arial"/>
          <w:i/>
          <w:sz w:val="26"/>
          <w:szCs w:val="26"/>
        </w:rPr>
        <w:t xml:space="preserve"> года, а дата составления реестра акционеров банка для проведения общего собрания акционеров – «</w:t>
      </w:r>
      <w:r w:rsidR="00CA4EB9">
        <w:rPr>
          <w:rFonts w:ascii="Arial" w:hAnsi="Arial" w:cs="Arial"/>
          <w:i/>
          <w:sz w:val="26"/>
          <w:szCs w:val="26"/>
          <w:lang w:val="uz-Cyrl-UZ"/>
        </w:rPr>
        <w:t>20</w:t>
      </w:r>
      <w:r>
        <w:rPr>
          <w:rFonts w:ascii="Arial" w:hAnsi="Arial" w:cs="Arial"/>
          <w:i/>
          <w:sz w:val="26"/>
          <w:szCs w:val="26"/>
        </w:rPr>
        <w:t xml:space="preserve">» </w:t>
      </w:r>
      <w:r w:rsidR="00CA4EB9">
        <w:rPr>
          <w:rFonts w:ascii="Arial" w:hAnsi="Arial" w:cs="Arial"/>
          <w:i/>
          <w:sz w:val="26"/>
          <w:szCs w:val="26"/>
          <w:lang w:val="uz-Cyrl-UZ"/>
        </w:rPr>
        <w:t>дека</w:t>
      </w:r>
      <w:proofErr w:type="spellStart"/>
      <w:r>
        <w:rPr>
          <w:rFonts w:ascii="Arial" w:hAnsi="Arial" w:cs="Arial"/>
          <w:i/>
          <w:sz w:val="26"/>
          <w:szCs w:val="26"/>
        </w:rPr>
        <w:t>бря</w:t>
      </w:r>
      <w:proofErr w:type="spellEnd"/>
      <w:r>
        <w:rPr>
          <w:rFonts w:ascii="Arial" w:hAnsi="Arial" w:cs="Arial"/>
          <w:i/>
          <w:sz w:val="26"/>
          <w:szCs w:val="26"/>
        </w:rPr>
        <w:t xml:space="preserve"> 202</w:t>
      </w:r>
      <w:r w:rsidR="00CA4EB9">
        <w:rPr>
          <w:rFonts w:ascii="Arial" w:hAnsi="Arial" w:cs="Arial"/>
          <w:i/>
          <w:sz w:val="26"/>
          <w:szCs w:val="26"/>
          <w:lang w:val="uz-Cyrl-UZ"/>
        </w:rPr>
        <w:t>3</w:t>
      </w:r>
      <w:r>
        <w:rPr>
          <w:rFonts w:ascii="Arial" w:hAnsi="Arial" w:cs="Arial"/>
          <w:i/>
          <w:sz w:val="26"/>
          <w:szCs w:val="26"/>
        </w:rPr>
        <w:t xml:space="preserve"> года.</w:t>
      </w:r>
    </w:p>
    <w:p w14:paraId="1E0CA869" w14:textId="77777777" w:rsidR="00210617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Совет банка просит всех акционеров иметь при себе документ подтверждающий личность, а их представителей иметь при </w:t>
      </w:r>
      <w:proofErr w:type="gramStart"/>
      <w:r>
        <w:rPr>
          <w:rFonts w:ascii="Arial" w:hAnsi="Arial" w:cs="Arial"/>
          <w:i/>
          <w:sz w:val="26"/>
          <w:szCs w:val="26"/>
        </w:rPr>
        <w:t>себе  документ</w:t>
      </w:r>
      <w:proofErr w:type="gramEnd"/>
      <w:r>
        <w:rPr>
          <w:rFonts w:ascii="Arial" w:hAnsi="Arial" w:cs="Arial"/>
          <w:i/>
          <w:sz w:val="26"/>
          <w:szCs w:val="26"/>
        </w:rPr>
        <w:t xml:space="preserve"> подтверждающий личность и доверенность, оформленную на основании действующего законодательства.</w:t>
      </w:r>
    </w:p>
    <w:p w14:paraId="66A581F5" w14:textId="265DD68B" w:rsidR="00210617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Акционеры банка и их представители будут проходить регистрацию «</w:t>
      </w:r>
      <w:r w:rsidR="00CA4EB9">
        <w:rPr>
          <w:rFonts w:ascii="Arial" w:hAnsi="Arial" w:cs="Arial"/>
          <w:i/>
          <w:sz w:val="26"/>
          <w:szCs w:val="26"/>
          <w:lang w:val="uz-Cyrl-UZ"/>
        </w:rPr>
        <w:t>26</w:t>
      </w:r>
      <w:r>
        <w:rPr>
          <w:rFonts w:ascii="Arial" w:hAnsi="Arial" w:cs="Arial"/>
          <w:i/>
          <w:sz w:val="26"/>
          <w:szCs w:val="26"/>
        </w:rPr>
        <w:t xml:space="preserve">» </w:t>
      </w:r>
      <w:r w:rsidR="00CA4EB9">
        <w:rPr>
          <w:rFonts w:ascii="Arial" w:hAnsi="Arial" w:cs="Arial"/>
          <w:i/>
          <w:sz w:val="26"/>
          <w:szCs w:val="26"/>
          <w:lang w:val="uz-Cyrl-UZ"/>
        </w:rPr>
        <w:t>декабря</w:t>
      </w:r>
      <w:r>
        <w:rPr>
          <w:rFonts w:ascii="Arial" w:hAnsi="Arial" w:cs="Arial"/>
          <w:i/>
          <w:sz w:val="26"/>
          <w:szCs w:val="26"/>
        </w:rPr>
        <w:t xml:space="preserve"> 202</w:t>
      </w:r>
      <w:r w:rsidR="00CA4EB9">
        <w:rPr>
          <w:rFonts w:ascii="Arial" w:hAnsi="Arial" w:cs="Arial"/>
          <w:i/>
          <w:sz w:val="26"/>
          <w:szCs w:val="26"/>
          <w:lang w:val="uz-Cyrl-UZ"/>
        </w:rPr>
        <w:t>3</w:t>
      </w:r>
      <w:r>
        <w:rPr>
          <w:rFonts w:ascii="Arial" w:hAnsi="Arial" w:cs="Arial"/>
          <w:i/>
          <w:sz w:val="26"/>
          <w:szCs w:val="26"/>
        </w:rPr>
        <w:t xml:space="preserve"> года с 10 </w:t>
      </w:r>
      <w:r>
        <w:rPr>
          <w:rFonts w:ascii="Arial" w:hAnsi="Arial" w:cs="Arial"/>
          <w:i/>
          <w:sz w:val="26"/>
          <w:szCs w:val="26"/>
          <w:u w:val="single"/>
          <w:vertAlign w:val="superscript"/>
        </w:rPr>
        <w:t>00</w:t>
      </w:r>
      <w:r>
        <w:rPr>
          <w:rFonts w:ascii="Arial" w:hAnsi="Arial" w:cs="Arial"/>
          <w:i/>
          <w:sz w:val="26"/>
          <w:szCs w:val="26"/>
        </w:rPr>
        <w:t>.</w:t>
      </w:r>
    </w:p>
    <w:p w14:paraId="76778E95" w14:textId="77777777" w:rsidR="00210617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С материалами по повестке дня для общего собрания акционеров               АКБ «</w:t>
      </w:r>
      <w:proofErr w:type="spellStart"/>
      <w:r>
        <w:rPr>
          <w:rFonts w:ascii="Arial" w:hAnsi="Arial" w:cs="Arial"/>
          <w:i/>
          <w:sz w:val="26"/>
          <w:szCs w:val="26"/>
        </w:rPr>
        <w:t>Туронбанк</w:t>
      </w:r>
      <w:proofErr w:type="spellEnd"/>
      <w:r>
        <w:rPr>
          <w:rFonts w:ascii="Arial" w:hAnsi="Arial" w:cs="Arial"/>
          <w:i/>
          <w:sz w:val="26"/>
          <w:szCs w:val="26"/>
        </w:rPr>
        <w:t xml:space="preserve">» можно </w:t>
      </w:r>
      <w:proofErr w:type="gramStart"/>
      <w:r>
        <w:rPr>
          <w:rFonts w:ascii="Arial" w:hAnsi="Arial" w:cs="Arial"/>
          <w:i/>
          <w:sz w:val="26"/>
          <w:szCs w:val="26"/>
        </w:rPr>
        <w:t>ознакомится</w:t>
      </w:r>
      <w:proofErr w:type="gramEnd"/>
      <w:r>
        <w:rPr>
          <w:rFonts w:ascii="Arial" w:hAnsi="Arial" w:cs="Arial"/>
          <w:i/>
          <w:sz w:val="26"/>
          <w:szCs w:val="26"/>
        </w:rPr>
        <w:t xml:space="preserve">: на электронном сайте: </w:t>
      </w:r>
      <w:hyperlink r:id="rId6" w:history="1">
        <w:r>
          <w:rPr>
            <w:rStyle w:val="a5"/>
            <w:rFonts w:ascii="Arial" w:hAnsi="Arial" w:cs="Arial"/>
            <w:i/>
            <w:sz w:val="26"/>
            <w:szCs w:val="26"/>
            <w:lang w:val="en-US"/>
          </w:rPr>
          <w:t>www</w:t>
        </w:r>
        <w:r>
          <w:rPr>
            <w:rStyle w:val="a5"/>
            <w:rFonts w:ascii="Arial" w:hAnsi="Arial" w:cs="Arial"/>
            <w:i/>
            <w:sz w:val="26"/>
            <w:szCs w:val="26"/>
          </w:rPr>
          <w:t>.</w:t>
        </w:r>
        <w:proofErr w:type="spellStart"/>
        <w:r>
          <w:rPr>
            <w:rStyle w:val="a5"/>
            <w:rFonts w:ascii="Arial" w:hAnsi="Arial" w:cs="Arial"/>
            <w:i/>
            <w:sz w:val="26"/>
            <w:szCs w:val="26"/>
            <w:lang w:val="en-US"/>
          </w:rPr>
          <w:t>turonbank</w:t>
        </w:r>
        <w:proofErr w:type="spellEnd"/>
        <w:r>
          <w:rPr>
            <w:rStyle w:val="a5"/>
            <w:rFonts w:ascii="Arial" w:hAnsi="Arial" w:cs="Arial"/>
            <w:i/>
            <w:sz w:val="26"/>
            <w:szCs w:val="26"/>
          </w:rPr>
          <w:t>.</w:t>
        </w:r>
        <w:proofErr w:type="spellStart"/>
        <w:r>
          <w:rPr>
            <w:rStyle w:val="a5"/>
            <w:rFonts w:ascii="Arial" w:hAnsi="Arial" w:cs="Arial"/>
            <w:i/>
            <w:sz w:val="26"/>
            <w:szCs w:val="26"/>
            <w:lang w:val="en-US"/>
          </w:rPr>
          <w:t>uz</w:t>
        </w:r>
        <w:proofErr w:type="spellEnd"/>
      </w:hyperlink>
      <w:r>
        <w:rPr>
          <w:rFonts w:ascii="Arial" w:hAnsi="Arial" w:cs="Arial"/>
          <w:i/>
          <w:sz w:val="26"/>
          <w:szCs w:val="26"/>
        </w:rPr>
        <w:t>, а также в головном офисе банка по адресу (</w:t>
      </w:r>
      <w:proofErr w:type="spellStart"/>
      <w:r>
        <w:rPr>
          <w:rFonts w:ascii="Arial" w:hAnsi="Arial" w:cs="Arial"/>
          <w:i/>
          <w:sz w:val="26"/>
          <w:szCs w:val="26"/>
        </w:rPr>
        <w:t>г.Ташкент</w:t>
      </w:r>
      <w:proofErr w:type="spellEnd"/>
      <w:r>
        <w:rPr>
          <w:rFonts w:ascii="Arial" w:hAnsi="Arial" w:cs="Arial"/>
          <w:i/>
          <w:sz w:val="26"/>
          <w:szCs w:val="26"/>
        </w:rPr>
        <w:t>, улица Абая-4а) и во всех филиалах банка.</w:t>
      </w:r>
    </w:p>
    <w:p w14:paraId="63A5F0A0" w14:textId="77777777" w:rsidR="00210617" w:rsidRDefault="00210617" w:rsidP="00210617">
      <w:pPr>
        <w:spacing w:before="120" w:after="120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Телефоны: +99895 144-60-00; 202-01-01; 202-70-70.</w:t>
      </w:r>
    </w:p>
    <w:p w14:paraId="700D05C2" w14:textId="77777777" w:rsidR="00210617" w:rsidRDefault="00210617" w:rsidP="00210617">
      <w:pPr>
        <w:spacing w:before="120" w:after="120"/>
        <w:ind w:left="567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i/>
          <w:sz w:val="26"/>
          <w:szCs w:val="26"/>
        </w:rPr>
        <w:t xml:space="preserve">  </w:t>
      </w:r>
      <w:r>
        <w:rPr>
          <w:rFonts w:ascii="Arial" w:hAnsi="Arial" w:cs="Arial"/>
          <w:bCs/>
          <w:sz w:val="26"/>
          <w:szCs w:val="26"/>
        </w:rPr>
        <w:t xml:space="preserve">                                                         </w:t>
      </w:r>
      <w:r>
        <w:rPr>
          <w:rFonts w:ascii="Arial" w:hAnsi="Arial" w:cs="Arial"/>
          <w:bCs/>
          <w:sz w:val="26"/>
          <w:szCs w:val="26"/>
          <w:lang w:val="en-US"/>
        </w:rPr>
        <w:t xml:space="preserve">           </w:t>
      </w:r>
      <w:r>
        <w:rPr>
          <w:rFonts w:ascii="Arial" w:hAnsi="Arial" w:cs="Arial"/>
          <w:bCs/>
          <w:sz w:val="26"/>
          <w:szCs w:val="26"/>
        </w:rPr>
        <w:t>Совет АКБ «</w:t>
      </w:r>
      <w:proofErr w:type="spellStart"/>
      <w:r>
        <w:rPr>
          <w:rFonts w:ascii="Arial" w:hAnsi="Arial" w:cs="Arial"/>
          <w:bCs/>
          <w:sz w:val="26"/>
          <w:szCs w:val="26"/>
        </w:rPr>
        <w:t>Туронбанк</w:t>
      </w:r>
      <w:proofErr w:type="spellEnd"/>
      <w:r>
        <w:rPr>
          <w:rFonts w:ascii="Arial" w:hAnsi="Arial" w:cs="Arial"/>
          <w:bCs/>
          <w:sz w:val="26"/>
          <w:szCs w:val="26"/>
        </w:rPr>
        <w:t>»</w:t>
      </w:r>
    </w:p>
    <w:p w14:paraId="792F8CA4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3E7412ED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519258A5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A4BABC9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2702287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0C1C9625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E25CA2E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371BD539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5A6762B4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5008EF39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60F6335B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557EA7F8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3F9F374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0571760D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FEDEDD2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B1FA2A9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37011B3F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64EE5E8E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6505261C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753E3BC9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64CAB231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0CD174E2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5B12929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3B21CBFD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5B94CA2E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564E54B4" w14:textId="4C86F0D5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6FD1F105" w14:textId="64183E42" w:rsidR="00747373" w:rsidRPr="00083429" w:rsidRDefault="00747373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1119441E" w14:textId="77777777" w:rsidR="00747373" w:rsidRPr="00083429" w:rsidRDefault="00747373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451BC21" w14:textId="77777777" w:rsidR="00065F95" w:rsidRPr="00004530" w:rsidRDefault="00065F95">
      <w:pPr>
        <w:rPr>
          <w:noProof/>
          <w:lang w:val="uz-Cyrl-UZ"/>
        </w:rPr>
      </w:pPr>
    </w:p>
    <w:sectPr w:rsidR="00065F95" w:rsidRPr="00004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D247C"/>
    <w:multiLevelType w:val="hybridMultilevel"/>
    <w:tmpl w:val="58B6C822"/>
    <w:lvl w:ilvl="0" w:tplc="95E0186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7655D"/>
    <w:multiLevelType w:val="hybridMultilevel"/>
    <w:tmpl w:val="F4C01B0C"/>
    <w:lvl w:ilvl="0" w:tplc="8A5A0AC6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20B6E"/>
    <w:multiLevelType w:val="hybridMultilevel"/>
    <w:tmpl w:val="5D2CF8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525B5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 w15:restartNumberingAfterBreak="0">
    <w:nsid w:val="7D144272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num w:numId="1" w16cid:durableId="842164290">
    <w:abstractNumId w:val="3"/>
  </w:num>
  <w:num w:numId="2" w16cid:durableId="1996178489">
    <w:abstractNumId w:val="0"/>
  </w:num>
  <w:num w:numId="3" w16cid:durableId="1960332116">
    <w:abstractNumId w:val="0"/>
  </w:num>
  <w:num w:numId="4" w16cid:durableId="2246151">
    <w:abstractNumId w:val="2"/>
  </w:num>
  <w:num w:numId="5" w16cid:durableId="7876288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6235259">
    <w:abstractNumId w:val="4"/>
  </w:num>
  <w:num w:numId="7" w16cid:durableId="16736047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10796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7236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5F6"/>
    <w:rsid w:val="00004530"/>
    <w:rsid w:val="00006432"/>
    <w:rsid w:val="00011D86"/>
    <w:rsid w:val="000260CC"/>
    <w:rsid w:val="00054E11"/>
    <w:rsid w:val="0006169C"/>
    <w:rsid w:val="00063A74"/>
    <w:rsid w:val="00065F95"/>
    <w:rsid w:val="00083429"/>
    <w:rsid w:val="000A7C92"/>
    <w:rsid w:val="000B01EC"/>
    <w:rsid w:val="000B144A"/>
    <w:rsid w:val="000C0069"/>
    <w:rsid w:val="000C4696"/>
    <w:rsid w:val="000C6FA3"/>
    <w:rsid w:val="000C7169"/>
    <w:rsid w:val="000D26B7"/>
    <w:rsid w:val="000D2F65"/>
    <w:rsid w:val="000D649E"/>
    <w:rsid w:val="000F1829"/>
    <w:rsid w:val="000F5D91"/>
    <w:rsid w:val="00137C33"/>
    <w:rsid w:val="001447BA"/>
    <w:rsid w:val="00146529"/>
    <w:rsid w:val="00163185"/>
    <w:rsid w:val="001675CB"/>
    <w:rsid w:val="00176FA2"/>
    <w:rsid w:val="001832D2"/>
    <w:rsid w:val="001906C6"/>
    <w:rsid w:val="001B4498"/>
    <w:rsid w:val="001B51C2"/>
    <w:rsid w:val="001B530B"/>
    <w:rsid w:val="001C4DA7"/>
    <w:rsid w:val="001C763B"/>
    <w:rsid w:val="001E1D68"/>
    <w:rsid w:val="001E579D"/>
    <w:rsid w:val="001F052B"/>
    <w:rsid w:val="001F14A4"/>
    <w:rsid w:val="001F78A9"/>
    <w:rsid w:val="00205ECF"/>
    <w:rsid w:val="002101A1"/>
    <w:rsid w:val="00210617"/>
    <w:rsid w:val="00214F92"/>
    <w:rsid w:val="00215309"/>
    <w:rsid w:val="00227FF4"/>
    <w:rsid w:val="0025339D"/>
    <w:rsid w:val="00257BC2"/>
    <w:rsid w:val="00290682"/>
    <w:rsid w:val="00294499"/>
    <w:rsid w:val="002A6366"/>
    <w:rsid w:val="002B4D5C"/>
    <w:rsid w:val="002B72DA"/>
    <w:rsid w:val="002C01F1"/>
    <w:rsid w:val="002E5FE2"/>
    <w:rsid w:val="002F073E"/>
    <w:rsid w:val="0030643C"/>
    <w:rsid w:val="003066C2"/>
    <w:rsid w:val="00322081"/>
    <w:rsid w:val="00325B95"/>
    <w:rsid w:val="003379DA"/>
    <w:rsid w:val="00352DCC"/>
    <w:rsid w:val="00377B00"/>
    <w:rsid w:val="00381F7D"/>
    <w:rsid w:val="00387A48"/>
    <w:rsid w:val="003A6E15"/>
    <w:rsid w:val="003B1ED4"/>
    <w:rsid w:val="003B296A"/>
    <w:rsid w:val="003B4803"/>
    <w:rsid w:val="003C2576"/>
    <w:rsid w:val="003C292D"/>
    <w:rsid w:val="003D3C0C"/>
    <w:rsid w:val="003E3E94"/>
    <w:rsid w:val="003E7CC8"/>
    <w:rsid w:val="004118DA"/>
    <w:rsid w:val="00421279"/>
    <w:rsid w:val="00422566"/>
    <w:rsid w:val="004432F9"/>
    <w:rsid w:val="00444194"/>
    <w:rsid w:val="004543D7"/>
    <w:rsid w:val="004B35EE"/>
    <w:rsid w:val="004C3F78"/>
    <w:rsid w:val="004D55A9"/>
    <w:rsid w:val="004D5618"/>
    <w:rsid w:val="004F4F49"/>
    <w:rsid w:val="00512F4B"/>
    <w:rsid w:val="005165C0"/>
    <w:rsid w:val="00532A23"/>
    <w:rsid w:val="0054622A"/>
    <w:rsid w:val="0054624F"/>
    <w:rsid w:val="00554B1C"/>
    <w:rsid w:val="00573231"/>
    <w:rsid w:val="005744CF"/>
    <w:rsid w:val="0058098A"/>
    <w:rsid w:val="005B0968"/>
    <w:rsid w:val="005B7C06"/>
    <w:rsid w:val="005C27C2"/>
    <w:rsid w:val="005C6AB2"/>
    <w:rsid w:val="005D0B56"/>
    <w:rsid w:val="005D53FF"/>
    <w:rsid w:val="005D782E"/>
    <w:rsid w:val="005E122F"/>
    <w:rsid w:val="005E6D5F"/>
    <w:rsid w:val="005F0C92"/>
    <w:rsid w:val="00620218"/>
    <w:rsid w:val="00634CAE"/>
    <w:rsid w:val="006352F1"/>
    <w:rsid w:val="00635512"/>
    <w:rsid w:val="006462B1"/>
    <w:rsid w:val="0067565C"/>
    <w:rsid w:val="00687BB8"/>
    <w:rsid w:val="006B4446"/>
    <w:rsid w:val="006C272E"/>
    <w:rsid w:val="006E6884"/>
    <w:rsid w:val="006F3974"/>
    <w:rsid w:val="006F5309"/>
    <w:rsid w:val="006F665E"/>
    <w:rsid w:val="007048FD"/>
    <w:rsid w:val="00710896"/>
    <w:rsid w:val="007417F6"/>
    <w:rsid w:val="007443A9"/>
    <w:rsid w:val="00746015"/>
    <w:rsid w:val="00747373"/>
    <w:rsid w:val="00747D04"/>
    <w:rsid w:val="00765AED"/>
    <w:rsid w:val="007867F2"/>
    <w:rsid w:val="00786D30"/>
    <w:rsid w:val="00787DFC"/>
    <w:rsid w:val="007A6BD2"/>
    <w:rsid w:val="007C089B"/>
    <w:rsid w:val="007D265A"/>
    <w:rsid w:val="007E5CEB"/>
    <w:rsid w:val="007F0977"/>
    <w:rsid w:val="008045F6"/>
    <w:rsid w:val="00806D9E"/>
    <w:rsid w:val="0081543A"/>
    <w:rsid w:val="00816FB2"/>
    <w:rsid w:val="00883188"/>
    <w:rsid w:val="00897251"/>
    <w:rsid w:val="008C6BE1"/>
    <w:rsid w:val="008E4DAC"/>
    <w:rsid w:val="008F3498"/>
    <w:rsid w:val="008F364A"/>
    <w:rsid w:val="008F3D9C"/>
    <w:rsid w:val="00906BF9"/>
    <w:rsid w:val="0091245A"/>
    <w:rsid w:val="00914AFB"/>
    <w:rsid w:val="00937C1A"/>
    <w:rsid w:val="00961616"/>
    <w:rsid w:val="009751BE"/>
    <w:rsid w:val="00981873"/>
    <w:rsid w:val="00981D1A"/>
    <w:rsid w:val="009A35D1"/>
    <w:rsid w:val="009A4384"/>
    <w:rsid w:val="009A638B"/>
    <w:rsid w:val="009B0B90"/>
    <w:rsid w:val="009C17DF"/>
    <w:rsid w:val="009C38B5"/>
    <w:rsid w:val="009D6432"/>
    <w:rsid w:val="009E1D2F"/>
    <w:rsid w:val="009F017B"/>
    <w:rsid w:val="00A03E3A"/>
    <w:rsid w:val="00A17818"/>
    <w:rsid w:val="00A220CB"/>
    <w:rsid w:val="00A3526E"/>
    <w:rsid w:val="00A513E4"/>
    <w:rsid w:val="00A54B27"/>
    <w:rsid w:val="00A67417"/>
    <w:rsid w:val="00A97AB6"/>
    <w:rsid w:val="00AB534E"/>
    <w:rsid w:val="00AC131A"/>
    <w:rsid w:val="00AC2570"/>
    <w:rsid w:val="00AD1F50"/>
    <w:rsid w:val="00AD3F1E"/>
    <w:rsid w:val="00AD55EB"/>
    <w:rsid w:val="00AF5D81"/>
    <w:rsid w:val="00AF6A51"/>
    <w:rsid w:val="00B02578"/>
    <w:rsid w:val="00B06A07"/>
    <w:rsid w:val="00B110F4"/>
    <w:rsid w:val="00B1130A"/>
    <w:rsid w:val="00B14C73"/>
    <w:rsid w:val="00B31F2F"/>
    <w:rsid w:val="00B37708"/>
    <w:rsid w:val="00B40744"/>
    <w:rsid w:val="00B45BA3"/>
    <w:rsid w:val="00B717DE"/>
    <w:rsid w:val="00B74AE3"/>
    <w:rsid w:val="00B9529A"/>
    <w:rsid w:val="00BB0596"/>
    <w:rsid w:val="00BD37D9"/>
    <w:rsid w:val="00BE0A29"/>
    <w:rsid w:val="00C00431"/>
    <w:rsid w:val="00C1234F"/>
    <w:rsid w:val="00C271F6"/>
    <w:rsid w:val="00C4083B"/>
    <w:rsid w:val="00C443BB"/>
    <w:rsid w:val="00C54C07"/>
    <w:rsid w:val="00C54F87"/>
    <w:rsid w:val="00C62888"/>
    <w:rsid w:val="00C64DDE"/>
    <w:rsid w:val="00C76F5A"/>
    <w:rsid w:val="00C7718E"/>
    <w:rsid w:val="00C84CA8"/>
    <w:rsid w:val="00C85A18"/>
    <w:rsid w:val="00C90DD3"/>
    <w:rsid w:val="00C93DA5"/>
    <w:rsid w:val="00CA4EB9"/>
    <w:rsid w:val="00CA5933"/>
    <w:rsid w:val="00CB2AB9"/>
    <w:rsid w:val="00CB60F5"/>
    <w:rsid w:val="00CB61FB"/>
    <w:rsid w:val="00CC7C6C"/>
    <w:rsid w:val="00CD05F6"/>
    <w:rsid w:val="00CD2C28"/>
    <w:rsid w:val="00CE159B"/>
    <w:rsid w:val="00CF37AA"/>
    <w:rsid w:val="00D114C0"/>
    <w:rsid w:val="00D17259"/>
    <w:rsid w:val="00D17AEE"/>
    <w:rsid w:val="00D22DF1"/>
    <w:rsid w:val="00D24994"/>
    <w:rsid w:val="00D24D84"/>
    <w:rsid w:val="00D25E12"/>
    <w:rsid w:val="00D51FD1"/>
    <w:rsid w:val="00D60805"/>
    <w:rsid w:val="00D70F7F"/>
    <w:rsid w:val="00D71FA3"/>
    <w:rsid w:val="00D8424B"/>
    <w:rsid w:val="00D94021"/>
    <w:rsid w:val="00DA1025"/>
    <w:rsid w:val="00DA5290"/>
    <w:rsid w:val="00DB1A93"/>
    <w:rsid w:val="00DD34AB"/>
    <w:rsid w:val="00DF6FF3"/>
    <w:rsid w:val="00DF727C"/>
    <w:rsid w:val="00E0365F"/>
    <w:rsid w:val="00E039FD"/>
    <w:rsid w:val="00E05D8F"/>
    <w:rsid w:val="00E13682"/>
    <w:rsid w:val="00E4282B"/>
    <w:rsid w:val="00E66576"/>
    <w:rsid w:val="00E843E6"/>
    <w:rsid w:val="00E867B5"/>
    <w:rsid w:val="00EA25D5"/>
    <w:rsid w:val="00EB1B68"/>
    <w:rsid w:val="00EB1C41"/>
    <w:rsid w:val="00ED627D"/>
    <w:rsid w:val="00ED777C"/>
    <w:rsid w:val="00EF345F"/>
    <w:rsid w:val="00EF7655"/>
    <w:rsid w:val="00F04123"/>
    <w:rsid w:val="00F060C4"/>
    <w:rsid w:val="00F34954"/>
    <w:rsid w:val="00F44472"/>
    <w:rsid w:val="00F55786"/>
    <w:rsid w:val="00F56EE3"/>
    <w:rsid w:val="00F67B1C"/>
    <w:rsid w:val="00F75A54"/>
    <w:rsid w:val="00F876DD"/>
    <w:rsid w:val="00F96B10"/>
    <w:rsid w:val="00F97052"/>
    <w:rsid w:val="00FA0563"/>
    <w:rsid w:val="00FA4BC8"/>
    <w:rsid w:val="00FB12E6"/>
    <w:rsid w:val="00FB24B9"/>
    <w:rsid w:val="00FC1379"/>
    <w:rsid w:val="00FD0AE1"/>
    <w:rsid w:val="00FE06CD"/>
    <w:rsid w:val="00FF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E969"/>
  <w15:docId w15:val="{9971D801-AD58-470E-90D4-1F84F594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5F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F7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30A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7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uiPriority w:val="99"/>
    <w:unhideWhenUsed/>
    <w:rsid w:val="001F78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39F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14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basedOn w:val="a"/>
    <w:link w:val="1"/>
    <w:uiPriority w:val="99"/>
    <w:unhideWhenUsed/>
    <w:rsid w:val="00961616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uiPriority w:val="99"/>
    <w:semiHidden/>
    <w:rsid w:val="00961616"/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link w:val="a8"/>
    <w:uiPriority w:val="99"/>
    <w:rsid w:val="00961616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uronbank.u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12B2E-121D-434D-AB2F-E1A8CCFB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kazna</dc:creator>
  <cp:lastModifiedBy>TuronBank</cp:lastModifiedBy>
  <cp:revision>217</cp:revision>
  <cp:lastPrinted>2023-11-27T10:04:00Z</cp:lastPrinted>
  <dcterms:created xsi:type="dcterms:W3CDTF">2019-10-03T07:52:00Z</dcterms:created>
  <dcterms:modified xsi:type="dcterms:W3CDTF">2023-12-04T09:43:00Z</dcterms:modified>
</cp:coreProperties>
</file>