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2FB28" w14:textId="093ECE5A" w:rsidR="005744CF" w:rsidRPr="00BA4160" w:rsidRDefault="005744CF" w:rsidP="005744CF">
      <w:pPr>
        <w:pStyle w:val="2"/>
        <w:spacing w:before="0"/>
        <w:jc w:val="center"/>
        <w:rPr>
          <w:rFonts w:ascii="Arial" w:eastAsia="Calibri" w:hAnsi="Arial" w:cs="Arial"/>
          <w:bCs w:val="0"/>
          <w:noProof/>
          <w:color w:val="auto"/>
          <w:lang w:val="uz-Cyrl-UZ"/>
        </w:rPr>
      </w:pPr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«Туронбанк» акциядорлик тижорат банки </w:t>
      </w:r>
      <w:r w:rsidR="00AC5DB8"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>Кузатув к</w:t>
      </w:r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енгаши банк </w:t>
      </w:r>
      <w:bookmarkStart w:id="0" w:name="_Hlk168414557"/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акциядорларининг навбатдан ташқари умумий йиғилиши </w:t>
      </w:r>
      <w:bookmarkEnd w:id="0"/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br/>
        <w:t>202</w:t>
      </w:r>
      <w:r w:rsidR="00625C55"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>6</w:t>
      </w:r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 йил «</w:t>
      </w:r>
      <w:r w:rsidR="00625C55" w:rsidRPr="00BA4160">
        <w:rPr>
          <w:rFonts w:ascii="Arial" w:eastAsia="Calibri" w:hAnsi="Arial" w:cs="Arial"/>
          <w:bCs w:val="0"/>
          <w:noProof/>
          <w:color w:val="auto"/>
        </w:rPr>
        <w:t>25</w:t>
      </w:r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» </w:t>
      </w:r>
      <w:r w:rsidR="00084D19"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>сентябрь</w:t>
      </w:r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 куни соат 11</w:t>
      </w:r>
      <w:r w:rsidRPr="00BA4160">
        <w:rPr>
          <w:rFonts w:ascii="Arial" w:eastAsia="Calibri" w:hAnsi="Arial" w:cs="Arial"/>
          <w:bCs w:val="0"/>
          <w:noProof/>
          <w:color w:val="auto"/>
          <w:u w:val="single"/>
          <w:vertAlign w:val="superscript"/>
          <w:lang w:val="uz-Cyrl-UZ"/>
        </w:rPr>
        <w:t>00</w:t>
      </w:r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 да Тошкент шаҳри, </w:t>
      </w:r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br/>
        <w:t xml:space="preserve">Шайхонтоҳур тумани, Абай кўчаси, 4а уй манзилида бўлиб </w:t>
      </w:r>
      <w:r w:rsidRPr="00BA4160">
        <w:rPr>
          <w:rFonts w:ascii="Arial" w:eastAsia="Calibri" w:hAnsi="Arial" w:cs="Arial"/>
          <w:bCs w:val="0"/>
          <w:noProof/>
          <w:color w:val="auto"/>
          <w:lang w:val="uz-Cyrl-UZ"/>
        </w:rPr>
        <w:br/>
        <w:t>ўтишини маълум қилади</w:t>
      </w:r>
    </w:p>
    <w:p w14:paraId="46D9E2E1" w14:textId="77777777" w:rsidR="005744CF" w:rsidRPr="00BA4160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FE1B82B" w14:textId="77777777" w:rsidR="005744CF" w:rsidRPr="00BA4160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b/>
          <w:noProof/>
          <w:sz w:val="26"/>
          <w:szCs w:val="26"/>
          <w:lang w:val="uz-Cyrl-UZ"/>
        </w:rPr>
        <w:t>КУН ТАРТИБИ:</w:t>
      </w:r>
    </w:p>
    <w:p w14:paraId="016308B7" w14:textId="77777777" w:rsidR="005744CF" w:rsidRPr="00BA4160" w:rsidRDefault="005744CF" w:rsidP="005744CF">
      <w:pPr>
        <w:spacing w:after="0"/>
        <w:jc w:val="center"/>
        <w:rPr>
          <w:rFonts w:ascii="Arial" w:hAnsi="Arial" w:cs="Arial"/>
          <w:noProof/>
          <w:sz w:val="4"/>
          <w:szCs w:val="4"/>
        </w:rPr>
      </w:pPr>
    </w:p>
    <w:p w14:paraId="5CA6E1AC" w14:textId="77777777" w:rsidR="00BA4160" w:rsidRPr="00BA4160" w:rsidRDefault="00BA4160" w:rsidP="005902CB">
      <w:pPr>
        <w:numPr>
          <w:ilvl w:val="0"/>
          <w:numId w:val="7"/>
        </w:numPr>
        <w:tabs>
          <w:tab w:val="left" w:pos="851"/>
        </w:tabs>
        <w:spacing w:before="80" w:after="80" w:line="295" w:lineRule="auto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noProof/>
          <w:sz w:val="26"/>
          <w:szCs w:val="26"/>
          <w:lang w:val="uz-Cyrl-UZ"/>
        </w:rPr>
        <w:t>Банк акциядорларининг навбатдан ташқари умумий йиғилиши саноқ комиссияси шахсий таркибини тасдиқлаш.</w:t>
      </w:r>
    </w:p>
    <w:p w14:paraId="092C5E3A" w14:textId="77777777" w:rsidR="00BA4160" w:rsidRPr="00BA4160" w:rsidRDefault="00BA4160" w:rsidP="005902CB">
      <w:pPr>
        <w:numPr>
          <w:ilvl w:val="0"/>
          <w:numId w:val="7"/>
        </w:numPr>
        <w:tabs>
          <w:tab w:val="left" w:pos="851"/>
        </w:tabs>
        <w:spacing w:before="80" w:after="80" w:line="295" w:lineRule="auto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noProof/>
          <w:sz w:val="26"/>
          <w:szCs w:val="26"/>
          <w:lang w:val="uz-Cyrl-UZ"/>
        </w:rPr>
        <w:t>«Туронбанк» АТБ акциядорларининг навбатдан ташқари умумий йиғилишининг регламентини тасдиқлаш.</w:t>
      </w:r>
    </w:p>
    <w:p w14:paraId="06278947" w14:textId="77777777" w:rsidR="00BA4160" w:rsidRPr="005902CB" w:rsidRDefault="00BA4160" w:rsidP="005902CB">
      <w:pPr>
        <w:numPr>
          <w:ilvl w:val="0"/>
          <w:numId w:val="7"/>
        </w:numPr>
        <w:tabs>
          <w:tab w:val="left" w:pos="851"/>
        </w:tabs>
        <w:spacing w:before="80" w:after="80" w:line="295" w:lineRule="auto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noProof/>
          <w:sz w:val="26"/>
          <w:szCs w:val="26"/>
          <w:lang w:val="uz-Cyrl-UZ"/>
        </w:rPr>
        <w:t>«Туронбанк» акциядорлик тижорат</w:t>
      </w:r>
      <w:r w:rsidRPr="00BA4160">
        <w:rPr>
          <w:rFonts w:ascii="Arial" w:hAnsi="Arial" w:cs="Arial"/>
          <w:noProof/>
          <w:sz w:val="26"/>
          <w:szCs w:val="26"/>
        </w:rPr>
        <w:t xml:space="preserve"> банки</w:t>
      </w:r>
      <w:r w:rsidRPr="00BA4160">
        <w:rPr>
          <w:rFonts w:ascii="Arial" w:hAnsi="Arial" w:cs="Arial"/>
          <w:noProof/>
          <w:sz w:val="26"/>
          <w:szCs w:val="26"/>
          <w:lang w:val="uz-Cyrl-UZ"/>
        </w:rPr>
        <w:t xml:space="preserve"> Кузатув кенгаши аъзоларини сайлаш.</w:t>
      </w:r>
    </w:p>
    <w:p w14:paraId="5EF7812A" w14:textId="76B0255E" w:rsidR="008045F6" w:rsidRPr="00BA4160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C85A18" w:rsidRPr="00BA4160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625C55" w:rsidRPr="00BA4160">
        <w:rPr>
          <w:rFonts w:ascii="Arial" w:hAnsi="Arial" w:cs="Arial"/>
          <w:i/>
          <w:noProof/>
          <w:sz w:val="26"/>
          <w:szCs w:val="26"/>
          <w:lang w:val="uz-Cyrl-UZ"/>
        </w:rPr>
        <w:t>6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FC5CAE" w:rsidRPr="00BA4160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387A48"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625C55" w:rsidRPr="00BA4160">
        <w:rPr>
          <w:rFonts w:ascii="Arial" w:hAnsi="Arial" w:cs="Arial"/>
          <w:i/>
          <w:noProof/>
          <w:sz w:val="26"/>
          <w:szCs w:val="26"/>
          <w:lang w:val="uz-Cyrl-UZ"/>
        </w:rPr>
        <w:t>сентябрь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ҳолатига, умумий йиғилишда қатнашиш ҳуқуқига эга бўлган акциядорлар реестри 20</w:t>
      </w:r>
      <w:r w:rsidR="00C85A18" w:rsidRPr="00BA4160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625C55" w:rsidRPr="00BA4160">
        <w:rPr>
          <w:rFonts w:ascii="Arial" w:hAnsi="Arial" w:cs="Arial"/>
          <w:i/>
          <w:noProof/>
          <w:sz w:val="26"/>
          <w:szCs w:val="26"/>
          <w:lang w:val="uz-Cyrl-UZ"/>
        </w:rPr>
        <w:t>6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</w:t>
      </w:r>
      <w:r w:rsidR="00B6268F" w:rsidRPr="00BA4160">
        <w:rPr>
          <w:rFonts w:ascii="Arial" w:hAnsi="Arial" w:cs="Arial"/>
          <w:i/>
          <w:noProof/>
          <w:sz w:val="26"/>
          <w:szCs w:val="26"/>
          <w:lang w:val="uz-Cyrl-UZ"/>
        </w:rPr>
        <w:br/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«</w:t>
      </w:r>
      <w:r w:rsidR="00625C55" w:rsidRPr="00BA4160">
        <w:rPr>
          <w:rFonts w:ascii="Arial" w:hAnsi="Arial" w:cs="Arial"/>
          <w:i/>
          <w:noProof/>
          <w:sz w:val="26"/>
          <w:szCs w:val="26"/>
          <w:lang w:val="uz-Cyrl-UZ"/>
        </w:rPr>
        <w:t>21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9C17DF"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703F79" w:rsidRPr="00BA4160">
        <w:rPr>
          <w:rFonts w:ascii="Arial" w:hAnsi="Arial" w:cs="Arial"/>
          <w:i/>
          <w:noProof/>
          <w:sz w:val="26"/>
          <w:szCs w:val="26"/>
          <w:lang w:val="uz-Cyrl-UZ"/>
        </w:rPr>
        <w:t>сентябрь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 тузилади.</w:t>
      </w:r>
    </w:p>
    <w:p w14:paraId="58230DEF" w14:textId="57A06A97" w:rsidR="008045F6" w:rsidRPr="00BA4160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Банк Кенгаши акциядорлардан шахсни тасдиқловчи ҳужжат,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14:paraId="53DA7652" w14:textId="313115FB" w:rsidR="008045F6" w:rsidRPr="00BA4160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Банк акциядорлари ва улар номидан вакиллар 20</w:t>
      </w:r>
      <w:r w:rsidR="00AD1F50" w:rsidRPr="00BA4160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625C55" w:rsidRPr="00BA4160">
        <w:rPr>
          <w:rFonts w:ascii="Arial" w:hAnsi="Arial" w:cs="Arial"/>
          <w:i/>
          <w:noProof/>
          <w:sz w:val="26"/>
          <w:szCs w:val="26"/>
          <w:lang w:val="uz-Cyrl-UZ"/>
        </w:rPr>
        <w:t>6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625C55" w:rsidRPr="00BA4160">
        <w:rPr>
          <w:rFonts w:ascii="Arial" w:hAnsi="Arial" w:cs="Arial"/>
          <w:i/>
          <w:noProof/>
          <w:sz w:val="26"/>
          <w:szCs w:val="26"/>
          <w:lang w:val="uz-Cyrl-UZ"/>
        </w:rPr>
        <w:t>25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F04123"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703F79" w:rsidRPr="00BA4160">
        <w:rPr>
          <w:rFonts w:ascii="Arial" w:hAnsi="Arial" w:cs="Arial"/>
          <w:i/>
          <w:noProof/>
          <w:sz w:val="26"/>
          <w:szCs w:val="26"/>
          <w:lang w:val="uz-Cyrl-UZ"/>
        </w:rPr>
        <w:t>сентябрь</w:t>
      </w:r>
      <w:r w:rsidR="00CD2C28"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куни соат 1</w:t>
      </w:r>
      <w:r w:rsidR="00163185" w:rsidRPr="00BA4160">
        <w:rPr>
          <w:rFonts w:ascii="Arial" w:hAnsi="Arial" w:cs="Arial"/>
          <w:i/>
          <w:noProof/>
          <w:sz w:val="26"/>
          <w:szCs w:val="26"/>
          <w:lang w:val="uz-Cyrl-UZ"/>
        </w:rPr>
        <w:t>0</w:t>
      </w:r>
      <w:r w:rsidRPr="00BA4160">
        <w:rPr>
          <w:rFonts w:ascii="Arial" w:hAnsi="Arial" w:cs="Arial"/>
          <w:i/>
          <w:noProof/>
          <w:sz w:val="26"/>
          <w:szCs w:val="26"/>
          <w:u w:val="single"/>
          <w:vertAlign w:val="superscript"/>
          <w:lang w:val="uz-Cyrl-UZ"/>
        </w:rPr>
        <w:t>00</w:t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14:paraId="12F4F42B" w14:textId="77777777" w:rsidR="0054624F" w:rsidRPr="00BA4160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 АТБ Бош офиси (Тошкент шаҳри, </w:t>
      </w:r>
      <w:r w:rsidR="00AD55EB" w:rsidRPr="00BA4160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Абай кўчаси, 4а уй) ҳамда банкнинг барча филиаллари, </w:t>
      </w:r>
      <w:r w:rsidR="00AD55EB" w:rsidRPr="00BA4160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BA4160">
        <w:rPr>
          <w:rFonts w:ascii="Arial" w:hAnsi="Arial" w:cs="Arial"/>
          <w:i/>
          <w:noProof/>
          <w:sz w:val="26"/>
          <w:szCs w:val="26"/>
          <w:lang w:val="uz-Cyrl-UZ"/>
        </w:rPr>
        <w:t>Телефонлар: +99895 144-60-00; 202-01-01; 202-70-70.</w:t>
      </w:r>
    </w:p>
    <w:p w14:paraId="69A6008F" w14:textId="1241EFFE" w:rsidR="008045F6" w:rsidRPr="00BA4160" w:rsidRDefault="008045F6" w:rsidP="0054624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</w:p>
    <w:p w14:paraId="29D17641" w14:textId="77777777" w:rsidR="003E3E94" w:rsidRPr="00BA4160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F9B9CF6" w14:textId="77777777" w:rsidR="003E3E94" w:rsidRPr="00BA4160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7ED10BBB" w14:textId="77777777" w:rsidR="001E206F" w:rsidRPr="00BA4160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B0CCDAD" w14:textId="77777777" w:rsidR="001E206F" w:rsidRPr="00BA4160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3D29896F" w14:textId="77777777" w:rsidR="00174595" w:rsidRPr="00BA4160" w:rsidRDefault="00174595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863EA05" w14:textId="3B88A239" w:rsidR="001E206F" w:rsidRPr="00BA4160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C95AF6C" w14:textId="77777777" w:rsidR="00703F79" w:rsidRPr="00BA4160" w:rsidRDefault="00703F79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90D122D" w14:textId="77777777" w:rsidR="00703F79" w:rsidRPr="00BA4160" w:rsidRDefault="00703F79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C738D39" w14:textId="77777777" w:rsidR="00B446F2" w:rsidRPr="00BA4160" w:rsidRDefault="00B446F2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3BA54696" w14:textId="77777777" w:rsidR="00B446F2" w:rsidRPr="00BA4160" w:rsidRDefault="00B446F2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8D068F0" w14:textId="77777777" w:rsidR="00B446F2" w:rsidRPr="00BA4160" w:rsidRDefault="00B446F2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D027EA7" w14:textId="77777777" w:rsidR="00B446F2" w:rsidRPr="00BA4160" w:rsidRDefault="00B446F2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B3DC6DD" w14:textId="77777777" w:rsidR="00703F79" w:rsidRPr="00BA4160" w:rsidRDefault="00703F79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EF9EDA2" w14:textId="77777777" w:rsidR="003E3E94" w:rsidRPr="00BA4160" w:rsidRDefault="003E3E94" w:rsidP="00CD665D">
      <w:pPr>
        <w:spacing w:after="0" w:line="240" w:lineRule="auto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7CF8433" w14:textId="1B7FE0A0" w:rsidR="00210617" w:rsidRPr="00BA4160" w:rsidRDefault="00ED38D2" w:rsidP="00210617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</w:rPr>
      </w:pPr>
      <w:r w:rsidRPr="00BA4160">
        <w:rPr>
          <w:rFonts w:ascii="Arial" w:hAnsi="Arial" w:cs="Arial"/>
          <w:b/>
          <w:noProof/>
          <w:sz w:val="26"/>
          <w:szCs w:val="26"/>
        </w:rPr>
        <w:lastRenderedPageBreak/>
        <w:t>Наблюдательный с</w:t>
      </w:r>
      <w:r w:rsidR="00210617" w:rsidRPr="00BA4160">
        <w:rPr>
          <w:rFonts w:ascii="Arial" w:hAnsi="Arial" w:cs="Arial"/>
          <w:b/>
          <w:noProof/>
          <w:sz w:val="26"/>
          <w:szCs w:val="26"/>
        </w:rPr>
        <w:t>овет АКБ «Туронбанк» сообщает</w:t>
      </w:r>
      <w:r w:rsidR="00210617" w:rsidRPr="00BA4160">
        <w:rPr>
          <w:rFonts w:ascii="Arial" w:hAnsi="Arial" w:cs="Arial"/>
          <w:b/>
          <w:noProof/>
          <w:sz w:val="26"/>
          <w:szCs w:val="26"/>
          <w:lang w:val="uz-Cyrl-UZ"/>
        </w:rPr>
        <w:t xml:space="preserve"> о проведении </w:t>
      </w:r>
      <w:r w:rsidR="00210617" w:rsidRPr="00BA4160">
        <w:rPr>
          <w:rFonts w:ascii="Arial" w:hAnsi="Arial" w:cs="Arial"/>
          <w:b/>
          <w:noProof/>
          <w:sz w:val="26"/>
          <w:szCs w:val="26"/>
        </w:rPr>
        <w:t>внеочередного общего собрания акционеров, который состоится</w:t>
      </w:r>
      <w:r w:rsidR="00B73256" w:rsidRPr="00BA4160">
        <w:rPr>
          <w:rFonts w:ascii="Arial" w:hAnsi="Arial" w:cs="Arial"/>
          <w:b/>
          <w:noProof/>
          <w:sz w:val="26"/>
          <w:szCs w:val="26"/>
        </w:rPr>
        <w:t xml:space="preserve">                          </w:t>
      </w:r>
      <w:r w:rsidR="00210617" w:rsidRPr="00BA4160">
        <w:rPr>
          <w:rFonts w:ascii="Arial" w:hAnsi="Arial" w:cs="Arial"/>
          <w:b/>
          <w:noProof/>
          <w:sz w:val="26"/>
          <w:szCs w:val="26"/>
        </w:rPr>
        <w:t xml:space="preserve"> «</w:t>
      </w:r>
      <w:r w:rsidR="00B446F2" w:rsidRPr="00BA4160">
        <w:rPr>
          <w:rFonts w:ascii="Arial" w:hAnsi="Arial" w:cs="Arial"/>
          <w:b/>
          <w:noProof/>
          <w:sz w:val="26"/>
          <w:szCs w:val="26"/>
        </w:rPr>
        <w:t>25</w:t>
      </w:r>
      <w:r w:rsidR="00210617" w:rsidRPr="00BA4160">
        <w:rPr>
          <w:rFonts w:ascii="Arial" w:hAnsi="Arial" w:cs="Arial"/>
          <w:b/>
          <w:noProof/>
          <w:sz w:val="26"/>
          <w:szCs w:val="26"/>
        </w:rPr>
        <w:t xml:space="preserve">» </w:t>
      </w:r>
      <w:r w:rsidR="00084D19" w:rsidRPr="00BA4160">
        <w:rPr>
          <w:rFonts w:ascii="Arial" w:hAnsi="Arial" w:cs="Arial"/>
          <w:b/>
          <w:noProof/>
          <w:sz w:val="26"/>
          <w:szCs w:val="26"/>
          <w:lang w:val="uz-Cyrl-UZ"/>
        </w:rPr>
        <w:t>сентября</w:t>
      </w:r>
      <w:r w:rsidR="00B73256" w:rsidRPr="00BA4160">
        <w:rPr>
          <w:rFonts w:ascii="Arial" w:hAnsi="Arial" w:cs="Arial"/>
          <w:b/>
          <w:noProof/>
          <w:sz w:val="26"/>
          <w:szCs w:val="26"/>
          <w:lang w:val="uz-Cyrl-UZ"/>
        </w:rPr>
        <w:t xml:space="preserve"> </w:t>
      </w:r>
      <w:r w:rsidR="00210617" w:rsidRPr="00BA4160">
        <w:rPr>
          <w:rFonts w:ascii="Arial" w:hAnsi="Arial" w:cs="Arial"/>
          <w:b/>
          <w:noProof/>
          <w:sz w:val="26"/>
          <w:szCs w:val="26"/>
        </w:rPr>
        <w:t>202</w:t>
      </w:r>
      <w:r w:rsidR="00B446F2" w:rsidRPr="00BA4160">
        <w:rPr>
          <w:rFonts w:ascii="Arial" w:hAnsi="Arial" w:cs="Arial"/>
          <w:b/>
          <w:noProof/>
          <w:sz w:val="26"/>
          <w:szCs w:val="26"/>
          <w:lang w:val="uz-Cyrl-UZ"/>
        </w:rPr>
        <w:t>6</w:t>
      </w:r>
      <w:r w:rsidR="00210617" w:rsidRPr="00BA4160">
        <w:rPr>
          <w:rFonts w:ascii="Arial" w:hAnsi="Arial" w:cs="Arial"/>
          <w:b/>
          <w:noProof/>
          <w:sz w:val="26"/>
          <w:szCs w:val="26"/>
        </w:rPr>
        <w:t xml:space="preserve"> года в 11</w:t>
      </w:r>
      <w:r w:rsidR="00210617" w:rsidRPr="00BA4160">
        <w:rPr>
          <w:rFonts w:ascii="Arial" w:hAnsi="Arial" w:cs="Arial"/>
          <w:b/>
          <w:noProof/>
          <w:sz w:val="26"/>
          <w:szCs w:val="26"/>
          <w:u w:val="single"/>
          <w:vertAlign w:val="superscript"/>
        </w:rPr>
        <w:t>00</w:t>
      </w:r>
      <w:r w:rsidR="00210617" w:rsidRPr="00BA4160">
        <w:rPr>
          <w:rFonts w:ascii="Arial" w:hAnsi="Arial" w:cs="Arial"/>
          <w:b/>
          <w:noProof/>
          <w:sz w:val="26"/>
          <w:szCs w:val="26"/>
        </w:rPr>
        <w:t xml:space="preserve">, по адресу город Ташкент, </w:t>
      </w:r>
      <w:r w:rsidR="00B73256" w:rsidRPr="00BA4160">
        <w:rPr>
          <w:rFonts w:ascii="Arial" w:hAnsi="Arial" w:cs="Arial"/>
          <w:b/>
          <w:noProof/>
          <w:sz w:val="26"/>
          <w:szCs w:val="26"/>
        </w:rPr>
        <w:t xml:space="preserve">                       </w:t>
      </w:r>
      <w:r w:rsidR="00210617" w:rsidRPr="00BA4160">
        <w:rPr>
          <w:rFonts w:ascii="Arial" w:hAnsi="Arial" w:cs="Arial"/>
          <w:b/>
          <w:noProof/>
          <w:sz w:val="26"/>
          <w:szCs w:val="26"/>
        </w:rPr>
        <w:t>100011, Шайхантахурский район, улица Абая - 4-а</w:t>
      </w:r>
    </w:p>
    <w:p w14:paraId="7F0F6B3F" w14:textId="77777777" w:rsidR="00210617" w:rsidRPr="00BA4160" w:rsidRDefault="00210617" w:rsidP="00210617">
      <w:pPr>
        <w:spacing w:line="240" w:lineRule="auto"/>
        <w:jc w:val="center"/>
        <w:rPr>
          <w:rFonts w:ascii="Arial" w:hAnsi="Arial" w:cs="Arial"/>
          <w:b/>
          <w:noProof/>
          <w:sz w:val="26"/>
          <w:szCs w:val="26"/>
        </w:rPr>
      </w:pPr>
    </w:p>
    <w:p w14:paraId="0D923E1C" w14:textId="77777777" w:rsidR="00210617" w:rsidRPr="00BA4160" w:rsidRDefault="00210617" w:rsidP="00210617">
      <w:pPr>
        <w:spacing w:line="240" w:lineRule="auto"/>
        <w:jc w:val="center"/>
        <w:rPr>
          <w:rFonts w:ascii="Arial" w:hAnsi="Arial" w:cs="Arial"/>
          <w:b/>
          <w:noProof/>
          <w:sz w:val="26"/>
          <w:szCs w:val="26"/>
        </w:rPr>
      </w:pPr>
      <w:r w:rsidRPr="00BA4160">
        <w:rPr>
          <w:rFonts w:ascii="Arial" w:hAnsi="Arial" w:cs="Arial"/>
          <w:b/>
          <w:noProof/>
          <w:sz w:val="26"/>
          <w:szCs w:val="26"/>
        </w:rPr>
        <w:t>ПОВЕСТКА ДНЯ</w:t>
      </w:r>
    </w:p>
    <w:p w14:paraId="3E657324" w14:textId="77777777" w:rsidR="00210617" w:rsidRPr="00BA4160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noProof/>
          <w:sz w:val="26"/>
          <w:szCs w:val="26"/>
          <w:lang w:val="uz-Cyrl-UZ"/>
        </w:rPr>
        <w:t>Выборы и утверждение счетной комиссии банка для внеочередного общего собрания акционеров.</w:t>
      </w:r>
    </w:p>
    <w:p w14:paraId="54FF040B" w14:textId="77777777" w:rsidR="00210617" w:rsidRPr="00BA4160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noProof/>
          <w:sz w:val="26"/>
          <w:szCs w:val="26"/>
          <w:lang w:val="uz-Cyrl-UZ"/>
        </w:rPr>
        <w:t>Утверждение регламента для проведения внеочередного общего собрания акционеров.</w:t>
      </w:r>
    </w:p>
    <w:p w14:paraId="4B56C8EB" w14:textId="52DA79DB" w:rsidR="00B446F2" w:rsidRPr="00BA4160" w:rsidRDefault="00B446F2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BA4160">
        <w:rPr>
          <w:rFonts w:ascii="Arial" w:hAnsi="Arial" w:cs="Arial"/>
          <w:noProof/>
          <w:sz w:val="26"/>
          <w:szCs w:val="26"/>
          <w:lang w:val="uz-Cyrl-UZ"/>
        </w:rPr>
        <w:t>Избрание членов Наблюдательного совета АКБ «Туронбанк».</w:t>
      </w:r>
    </w:p>
    <w:p w14:paraId="2D09D04B" w14:textId="77777777" w:rsidR="00B446F2" w:rsidRPr="00BA4160" w:rsidRDefault="00B446F2" w:rsidP="00B446F2">
      <w:pPr>
        <w:tabs>
          <w:tab w:val="left" w:pos="993"/>
        </w:tabs>
        <w:spacing w:before="120" w:after="120" w:line="240" w:lineRule="auto"/>
        <w:ind w:left="568"/>
        <w:jc w:val="both"/>
        <w:rPr>
          <w:rFonts w:ascii="Arial" w:hAnsi="Arial" w:cs="Arial"/>
          <w:noProof/>
          <w:sz w:val="26"/>
          <w:szCs w:val="26"/>
          <w:lang w:val="uz-Cyrl-UZ"/>
        </w:rPr>
      </w:pPr>
    </w:p>
    <w:p w14:paraId="320C5459" w14:textId="1D619771" w:rsidR="00210617" w:rsidRPr="00BA4160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noProof/>
          <w:sz w:val="26"/>
          <w:szCs w:val="26"/>
        </w:rPr>
      </w:pPr>
      <w:r w:rsidRPr="00BA4160">
        <w:rPr>
          <w:rFonts w:ascii="Arial" w:hAnsi="Arial" w:cs="Arial"/>
          <w:i/>
          <w:noProof/>
          <w:sz w:val="26"/>
          <w:szCs w:val="26"/>
        </w:rPr>
        <w:t>Дата составления реестра акционеров для оповещения о проведении общего собрания акционеров – «</w:t>
      </w:r>
      <w:r w:rsidR="00AE0750" w:rsidRPr="00BA4160">
        <w:rPr>
          <w:rFonts w:ascii="Arial" w:hAnsi="Arial" w:cs="Arial"/>
          <w:i/>
          <w:noProof/>
          <w:sz w:val="26"/>
          <w:szCs w:val="26"/>
        </w:rPr>
        <w:t>2</w:t>
      </w:r>
      <w:r w:rsidRPr="00BA4160">
        <w:rPr>
          <w:rFonts w:ascii="Arial" w:hAnsi="Arial" w:cs="Arial"/>
          <w:i/>
          <w:noProof/>
          <w:sz w:val="26"/>
          <w:szCs w:val="26"/>
        </w:rPr>
        <w:t xml:space="preserve">» </w:t>
      </w:r>
      <w:r w:rsidR="003B2476" w:rsidRPr="00BA4160">
        <w:rPr>
          <w:rFonts w:ascii="Arial" w:hAnsi="Arial" w:cs="Arial"/>
          <w:i/>
          <w:noProof/>
          <w:sz w:val="26"/>
          <w:szCs w:val="26"/>
        </w:rPr>
        <w:t>сентября</w:t>
      </w:r>
      <w:r w:rsidR="00CA4EB9" w:rsidRPr="00BA4160">
        <w:rPr>
          <w:rFonts w:ascii="Arial" w:hAnsi="Arial" w:cs="Arial"/>
          <w:i/>
          <w:noProof/>
          <w:sz w:val="26"/>
          <w:szCs w:val="26"/>
          <w:lang w:val="uz-Cyrl-UZ"/>
        </w:rPr>
        <w:t xml:space="preserve"> 202</w:t>
      </w:r>
      <w:r w:rsidR="003B2476" w:rsidRPr="00BA4160">
        <w:rPr>
          <w:rFonts w:ascii="Arial" w:hAnsi="Arial" w:cs="Arial"/>
          <w:i/>
          <w:noProof/>
          <w:sz w:val="26"/>
          <w:szCs w:val="26"/>
          <w:lang w:val="uz-Cyrl-UZ"/>
        </w:rPr>
        <w:t>6</w:t>
      </w:r>
      <w:r w:rsidRPr="00BA4160">
        <w:rPr>
          <w:rFonts w:ascii="Arial" w:hAnsi="Arial" w:cs="Arial"/>
          <w:i/>
          <w:noProof/>
          <w:sz w:val="26"/>
          <w:szCs w:val="26"/>
        </w:rPr>
        <w:t xml:space="preserve"> года, а дата составления реестра акционеров банка для проведения общего собрания акционеров – «</w:t>
      </w:r>
      <w:r w:rsidR="003B2476" w:rsidRPr="00BA4160">
        <w:rPr>
          <w:rFonts w:ascii="Arial" w:hAnsi="Arial" w:cs="Arial"/>
          <w:i/>
          <w:noProof/>
          <w:sz w:val="26"/>
          <w:szCs w:val="26"/>
        </w:rPr>
        <w:t>21</w:t>
      </w:r>
      <w:r w:rsidRPr="00BA4160">
        <w:rPr>
          <w:rFonts w:ascii="Arial" w:hAnsi="Arial" w:cs="Arial"/>
          <w:i/>
          <w:noProof/>
          <w:sz w:val="26"/>
          <w:szCs w:val="26"/>
        </w:rPr>
        <w:t xml:space="preserve">» </w:t>
      </w:r>
      <w:r w:rsidR="00703F79" w:rsidRPr="00BA4160">
        <w:rPr>
          <w:rFonts w:ascii="Arial" w:hAnsi="Arial" w:cs="Arial"/>
          <w:i/>
          <w:noProof/>
          <w:sz w:val="26"/>
          <w:szCs w:val="26"/>
          <w:lang w:val="uz-Cyrl-UZ"/>
        </w:rPr>
        <w:t>сентября</w:t>
      </w:r>
      <w:r w:rsidR="00703F79" w:rsidRPr="00BA4160">
        <w:rPr>
          <w:rFonts w:ascii="Arial" w:hAnsi="Arial" w:cs="Arial"/>
          <w:i/>
          <w:noProof/>
          <w:sz w:val="26"/>
          <w:szCs w:val="26"/>
        </w:rPr>
        <w:t xml:space="preserve"> </w:t>
      </w:r>
      <w:r w:rsidRPr="00BA4160">
        <w:rPr>
          <w:rFonts w:ascii="Arial" w:hAnsi="Arial" w:cs="Arial"/>
          <w:i/>
          <w:noProof/>
          <w:sz w:val="26"/>
          <w:szCs w:val="26"/>
        </w:rPr>
        <w:t>202</w:t>
      </w:r>
      <w:r w:rsidR="003B2476" w:rsidRPr="00BA4160">
        <w:rPr>
          <w:rFonts w:ascii="Arial" w:hAnsi="Arial" w:cs="Arial"/>
          <w:i/>
          <w:noProof/>
          <w:sz w:val="26"/>
          <w:szCs w:val="26"/>
        </w:rPr>
        <w:t>6</w:t>
      </w:r>
      <w:r w:rsidRPr="00BA4160">
        <w:rPr>
          <w:rFonts w:ascii="Arial" w:hAnsi="Arial" w:cs="Arial"/>
          <w:i/>
          <w:noProof/>
          <w:sz w:val="26"/>
          <w:szCs w:val="26"/>
        </w:rPr>
        <w:t xml:space="preserve"> года.</w:t>
      </w:r>
    </w:p>
    <w:p w14:paraId="1E0CA869" w14:textId="5EEF5469" w:rsidR="00210617" w:rsidRPr="00BA4160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noProof/>
          <w:sz w:val="26"/>
          <w:szCs w:val="26"/>
        </w:rPr>
      </w:pPr>
      <w:r w:rsidRPr="00BA4160">
        <w:rPr>
          <w:rFonts w:ascii="Arial" w:hAnsi="Arial" w:cs="Arial"/>
          <w:i/>
          <w:noProof/>
          <w:sz w:val="26"/>
          <w:szCs w:val="26"/>
        </w:rPr>
        <w:t>Совет банка просит всех акционеров иметь при себе документ подтверждающий личность, а их представителей иметь при себе документ подтверждающий личность и доверенность, оформленную на основании действующего законодательства.</w:t>
      </w:r>
    </w:p>
    <w:p w14:paraId="66A581F5" w14:textId="7E4F1C77" w:rsidR="00210617" w:rsidRPr="00BA4160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noProof/>
          <w:sz w:val="26"/>
          <w:szCs w:val="26"/>
        </w:rPr>
      </w:pPr>
      <w:r w:rsidRPr="00BA4160">
        <w:rPr>
          <w:rFonts w:ascii="Arial" w:hAnsi="Arial" w:cs="Arial"/>
          <w:i/>
          <w:noProof/>
          <w:sz w:val="26"/>
          <w:szCs w:val="26"/>
        </w:rPr>
        <w:t>Акционеры банка и их представители будут проходить регистрацию «</w:t>
      </w:r>
      <w:r w:rsidR="003B2476" w:rsidRPr="00BA4160">
        <w:rPr>
          <w:rFonts w:ascii="Arial" w:hAnsi="Arial" w:cs="Arial"/>
          <w:i/>
          <w:noProof/>
          <w:sz w:val="26"/>
          <w:szCs w:val="26"/>
          <w:lang w:val="uz-Cyrl-UZ"/>
        </w:rPr>
        <w:t>25</w:t>
      </w:r>
      <w:r w:rsidRPr="00BA4160">
        <w:rPr>
          <w:rFonts w:ascii="Arial" w:hAnsi="Arial" w:cs="Arial"/>
          <w:i/>
          <w:noProof/>
          <w:sz w:val="26"/>
          <w:szCs w:val="26"/>
        </w:rPr>
        <w:t xml:space="preserve">» </w:t>
      </w:r>
      <w:r w:rsidR="00AE0750" w:rsidRPr="00BA4160">
        <w:rPr>
          <w:rFonts w:ascii="Arial" w:hAnsi="Arial" w:cs="Arial"/>
          <w:i/>
          <w:noProof/>
          <w:sz w:val="26"/>
          <w:szCs w:val="26"/>
          <w:lang w:val="uz-Cyrl-UZ"/>
        </w:rPr>
        <w:t>сентября</w:t>
      </w:r>
      <w:r w:rsidRPr="00BA4160">
        <w:rPr>
          <w:rFonts w:ascii="Arial" w:hAnsi="Arial" w:cs="Arial"/>
          <w:i/>
          <w:noProof/>
          <w:sz w:val="26"/>
          <w:szCs w:val="26"/>
        </w:rPr>
        <w:t xml:space="preserve"> 202</w:t>
      </w:r>
      <w:r w:rsidR="003B2476" w:rsidRPr="00BA4160">
        <w:rPr>
          <w:rFonts w:ascii="Arial" w:hAnsi="Arial" w:cs="Arial"/>
          <w:i/>
          <w:noProof/>
          <w:sz w:val="26"/>
          <w:szCs w:val="26"/>
        </w:rPr>
        <w:t>6</w:t>
      </w:r>
      <w:r w:rsidRPr="00BA4160">
        <w:rPr>
          <w:rFonts w:ascii="Arial" w:hAnsi="Arial" w:cs="Arial"/>
          <w:i/>
          <w:noProof/>
          <w:sz w:val="26"/>
          <w:szCs w:val="26"/>
        </w:rPr>
        <w:t xml:space="preserve"> года с 10 </w:t>
      </w:r>
      <w:r w:rsidRPr="00BA4160">
        <w:rPr>
          <w:rFonts w:ascii="Arial" w:hAnsi="Arial" w:cs="Arial"/>
          <w:i/>
          <w:noProof/>
          <w:sz w:val="26"/>
          <w:szCs w:val="26"/>
          <w:u w:val="single"/>
          <w:vertAlign w:val="superscript"/>
        </w:rPr>
        <w:t>00</w:t>
      </w:r>
      <w:r w:rsidRPr="00BA4160">
        <w:rPr>
          <w:rFonts w:ascii="Arial" w:hAnsi="Arial" w:cs="Arial"/>
          <w:i/>
          <w:noProof/>
          <w:sz w:val="26"/>
          <w:szCs w:val="26"/>
        </w:rPr>
        <w:t>.</w:t>
      </w:r>
    </w:p>
    <w:p w14:paraId="76778E95" w14:textId="0179C11E" w:rsidR="00210617" w:rsidRPr="00BA4160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noProof/>
          <w:sz w:val="26"/>
          <w:szCs w:val="26"/>
        </w:rPr>
      </w:pPr>
      <w:r w:rsidRPr="00BA4160">
        <w:rPr>
          <w:rFonts w:ascii="Arial" w:hAnsi="Arial" w:cs="Arial"/>
          <w:i/>
          <w:noProof/>
          <w:sz w:val="26"/>
          <w:szCs w:val="26"/>
        </w:rPr>
        <w:t>С материалами по повестке дня для общего собрания акционеров</w:t>
      </w:r>
      <w:r w:rsidR="00B6268F" w:rsidRPr="00BA4160">
        <w:rPr>
          <w:rFonts w:ascii="Arial" w:hAnsi="Arial" w:cs="Arial"/>
          <w:i/>
          <w:noProof/>
          <w:sz w:val="26"/>
          <w:szCs w:val="26"/>
        </w:rPr>
        <w:br/>
      </w:r>
      <w:r w:rsidRPr="00BA4160">
        <w:rPr>
          <w:rFonts w:ascii="Arial" w:hAnsi="Arial" w:cs="Arial"/>
          <w:i/>
          <w:noProof/>
          <w:sz w:val="26"/>
          <w:szCs w:val="26"/>
        </w:rPr>
        <w:t xml:space="preserve">АКБ «Туронбанк» можно ознакомится: на электронном сайте: </w:t>
      </w:r>
      <w:hyperlink r:id="rId7" w:history="1">
        <w:r w:rsidRPr="00BA4160">
          <w:rPr>
            <w:rStyle w:val="a5"/>
            <w:rFonts w:ascii="Arial" w:hAnsi="Arial" w:cs="Arial"/>
            <w:i/>
            <w:noProof/>
            <w:sz w:val="26"/>
            <w:szCs w:val="26"/>
            <w:lang w:val="en-US"/>
          </w:rPr>
          <w:t>www</w:t>
        </w:r>
        <w:r w:rsidRPr="00BA4160">
          <w:rPr>
            <w:rStyle w:val="a5"/>
            <w:rFonts w:ascii="Arial" w:hAnsi="Arial" w:cs="Arial"/>
            <w:i/>
            <w:noProof/>
            <w:sz w:val="26"/>
            <w:szCs w:val="26"/>
          </w:rPr>
          <w:t>.</w:t>
        </w:r>
        <w:r w:rsidRPr="00BA4160">
          <w:rPr>
            <w:rStyle w:val="a5"/>
            <w:rFonts w:ascii="Arial" w:hAnsi="Arial" w:cs="Arial"/>
            <w:i/>
            <w:noProof/>
            <w:sz w:val="26"/>
            <w:szCs w:val="26"/>
            <w:lang w:val="en-US"/>
          </w:rPr>
          <w:t>turonbank</w:t>
        </w:r>
        <w:r w:rsidRPr="00BA4160">
          <w:rPr>
            <w:rStyle w:val="a5"/>
            <w:rFonts w:ascii="Arial" w:hAnsi="Arial" w:cs="Arial"/>
            <w:i/>
            <w:noProof/>
            <w:sz w:val="26"/>
            <w:szCs w:val="26"/>
          </w:rPr>
          <w:t>.</w:t>
        </w:r>
        <w:r w:rsidRPr="00BA4160">
          <w:rPr>
            <w:rStyle w:val="a5"/>
            <w:rFonts w:ascii="Arial" w:hAnsi="Arial" w:cs="Arial"/>
            <w:i/>
            <w:noProof/>
            <w:sz w:val="26"/>
            <w:szCs w:val="26"/>
            <w:lang w:val="en-US"/>
          </w:rPr>
          <w:t>uz</w:t>
        </w:r>
      </w:hyperlink>
      <w:r w:rsidRPr="00BA4160">
        <w:rPr>
          <w:rFonts w:ascii="Arial" w:hAnsi="Arial" w:cs="Arial"/>
          <w:i/>
          <w:noProof/>
          <w:sz w:val="26"/>
          <w:szCs w:val="26"/>
        </w:rPr>
        <w:t>, а также в головном офисе банка по адресу (г.Ташкент, улица Абая-4а) и во всех филиалах банка.</w:t>
      </w:r>
    </w:p>
    <w:p w14:paraId="63A5F0A0" w14:textId="77777777" w:rsidR="00210617" w:rsidRPr="00BA4160" w:rsidRDefault="00210617" w:rsidP="00210617">
      <w:pPr>
        <w:spacing w:before="120" w:after="120"/>
        <w:jc w:val="both"/>
        <w:rPr>
          <w:rFonts w:ascii="Arial" w:hAnsi="Arial" w:cs="Arial"/>
          <w:i/>
          <w:noProof/>
          <w:sz w:val="26"/>
          <w:szCs w:val="26"/>
        </w:rPr>
      </w:pPr>
      <w:r w:rsidRPr="00BA4160">
        <w:rPr>
          <w:rFonts w:ascii="Arial" w:hAnsi="Arial" w:cs="Arial"/>
          <w:i/>
          <w:noProof/>
          <w:sz w:val="26"/>
          <w:szCs w:val="26"/>
        </w:rPr>
        <w:t>Телефоны: +99895 144-60-00; 202-01-01; 202-70-70.</w:t>
      </w:r>
    </w:p>
    <w:p w14:paraId="4451BC21" w14:textId="36F242F0" w:rsidR="00065F95" w:rsidRPr="00BA4160" w:rsidRDefault="00210617" w:rsidP="00B6268F">
      <w:pPr>
        <w:spacing w:before="120" w:after="120"/>
        <w:ind w:left="5523" w:firstLine="141"/>
        <w:jc w:val="both"/>
        <w:rPr>
          <w:rFonts w:ascii="Arial" w:hAnsi="Arial" w:cs="Arial"/>
          <w:bCs/>
          <w:noProof/>
          <w:sz w:val="26"/>
          <w:szCs w:val="26"/>
        </w:rPr>
      </w:pPr>
      <w:r w:rsidRPr="00BA4160">
        <w:rPr>
          <w:rFonts w:ascii="Arial" w:hAnsi="Arial" w:cs="Arial"/>
          <w:bCs/>
          <w:noProof/>
          <w:sz w:val="26"/>
          <w:szCs w:val="26"/>
        </w:rPr>
        <w:t>Совет АКБ «Туронбанк»</w:t>
      </w:r>
    </w:p>
    <w:p w14:paraId="6BCFFCD8" w14:textId="77777777" w:rsidR="005F1601" w:rsidRPr="00BA4160" w:rsidRDefault="005F1601" w:rsidP="00B6268F">
      <w:pPr>
        <w:spacing w:before="120" w:after="120"/>
        <w:ind w:left="5523" w:firstLine="141"/>
        <w:jc w:val="both"/>
        <w:rPr>
          <w:rFonts w:ascii="Arial" w:hAnsi="Arial" w:cs="Arial"/>
          <w:bCs/>
          <w:noProof/>
          <w:sz w:val="26"/>
          <w:szCs w:val="26"/>
        </w:rPr>
      </w:pPr>
    </w:p>
    <w:p w14:paraId="6A794210" w14:textId="77777777" w:rsidR="005F1601" w:rsidRPr="00BA4160" w:rsidRDefault="005F1601" w:rsidP="00B6268F">
      <w:pPr>
        <w:spacing w:before="120" w:after="120"/>
        <w:ind w:left="5523" w:firstLine="141"/>
        <w:jc w:val="both"/>
        <w:rPr>
          <w:rFonts w:ascii="Arial" w:hAnsi="Arial" w:cs="Arial"/>
          <w:bCs/>
          <w:noProof/>
          <w:sz w:val="26"/>
          <w:szCs w:val="26"/>
        </w:rPr>
      </w:pPr>
    </w:p>
    <w:p w14:paraId="11711C67" w14:textId="77777777" w:rsidR="005F1601" w:rsidRPr="00BA4160" w:rsidRDefault="005F1601" w:rsidP="00B6268F">
      <w:pPr>
        <w:spacing w:before="120" w:after="120"/>
        <w:ind w:left="5523" w:firstLine="141"/>
        <w:jc w:val="both"/>
        <w:rPr>
          <w:rFonts w:ascii="Arial" w:hAnsi="Arial" w:cs="Arial"/>
          <w:bCs/>
          <w:noProof/>
          <w:sz w:val="26"/>
          <w:szCs w:val="26"/>
        </w:rPr>
      </w:pPr>
    </w:p>
    <w:p w14:paraId="3872DE6D" w14:textId="77777777" w:rsidR="005F1601" w:rsidRPr="00BA4160" w:rsidRDefault="005F1601" w:rsidP="00B6268F">
      <w:pPr>
        <w:spacing w:before="120" w:after="120"/>
        <w:ind w:left="5523" w:firstLine="141"/>
        <w:jc w:val="both"/>
        <w:rPr>
          <w:rFonts w:ascii="Arial" w:hAnsi="Arial" w:cs="Arial"/>
          <w:bCs/>
          <w:noProof/>
          <w:sz w:val="26"/>
          <w:szCs w:val="26"/>
        </w:rPr>
      </w:pPr>
    </w:p>
    <w:p w14:paraId="77EFEB48" w14:textId="77777777" w:rsidR="005F1601" w:rsidRPr="00BA4160" w:rsidRDefault="005F1601" w:rsidP="005F1601">
      <w:pPr>
        <w:spacing w:before="120" w:after="120"/>
        <w:jc w:val="both"/>
        <w:rPr>
          <w:rFonts w:ascii="Arial" w:hAnsi="Arial" w:cs="Arial"/>
          <w:bCs/>
          <w:noProof/>
          <w:sz w:val="26"/>
          <w:szCs w:val="26"/>
          <w:lang w:val="uz-Cyrl-UZ"/>
        </w:rPr>
      </w:pPr>
    </w:p>
    <w:sectPr w:rsidR="005F1601" w:rsidRPr="00BA4160" w:rsidSect="005F1601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 w15:restartNumberingAfterBreak="0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 w16cid:durableId="1054229947">
    <w:abstractNumId w:val="3"/>
  </w:num>
  <w:num w:numId="2" w16cid:durableId="1162310243">
    <w:abstractNumId w:val="0"/>
  </w:num>
  <w:num w:numId="3" w16cid:durableId="1744836745">
    <w:abstractNumId w:val="0"/>
  </w:num>
  <w:num w:numId="4" w16cid:durableId="261184177">
    <w:abstractNumId w:val="2"/>
  </w:num>
  <w:num w:numId="5" w16cid:durableId="1233616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7075843">
    <w:abstractNumId w:val="4"/>
  </w:num>
  <w:num w:numId="7" w16cid:durableId="475756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35937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0599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5F6"/>
    <w:rsid w:val="00004530"/>
    <w:rsid w:val="00006432"/>
    <w:rsid w:val="00011D86"/>
    <w:rsid w:val="00016E4D"/>
    <w:rsid w:val="000260CC"/>
    <w:rsid w:val="00027ECF"/>
    <w:rsid w:val="00042FEF"/>
    <w:rsid w:val="00054E11"/>
    <w:rsid w:val="0006169C"/>
    <w:rsid w:val="00063A74"/>
    <w:rsid w:val="00065F95"/>
    <w:rsid w:val="00072ED2"/>
    <w:rsid w:val="00083429"/>
    <w:rsid w:val="00084D19"/>
    <w:rsid w:val="000A7C92"/>
    <w:rsid w:val="000B01EC"/>
    <w:rsid w:val="000B144A"/>
    <w:rsid w:val="000B74C5"/>
    <w:rsid w:val="000C0069"/>
    <w:rsid w:val="000C03CD"/>
    <w:rsid w:val="000C230C"/>
    <w:rsid w:val="000C4696"/>
    <w:rsid w:val="000C6FA3"/>
    <w:rsid w:val="000C7169"/>
    <w:rsid w:val="000D26B7"/>
    <w:rsid w:val="000D2F65"/>
    <w:rsid w:val="000D649E"/>
    <w:rsid w:val="000F1829"/>
    <w:rsid w:val="000F4E98"/>
    <w:rsid w:val="000F5D91"/>
    <w:rsid w:val="0012072A"/>
    <w:rsid w:val="00132738"/>
    <w:rsid w:val="00133608"/>
    <w:rsid w:val="00137C33"/>
    <w:rsid w:val="001447BA"/>
    <w:rsid w:val="00146529"/>
    <w:rsid w:val="00163185"/>
    <w:rsid w:val="001675CB"/>
    <w:rsid w:val="00174595"/>
    <w:rsid w:val="00176FA2"/>
    <w:rsid w:val="001832D2"/>
    <w:rsid w:val="001906C6"/>
    <w:rsid w:val="001B4498"/>
    <w:rsid w:val="001B51C2"/>
    <w:rsid w:val="001B530B"/>
    <w:rsid w:val="001C4DA7"/>
    <w:rsid w:val="001C763B"/>
    <w:rsid w:val="001E1D68"/>
    <w:rsid w:val="001E206F"/>
    <w:rsid w:val="001E579D"/>
    <w:rsid w:val="001F052B"/>
    <w:rsid w:val="001F14A4"/>
    <w:rsid w:val="001F7750"/>
    <w:rsid w:val="001F78A9"/>
    <w:rsid w:val="00205ECF"/>
    <w:rsid w:val="002101A1"/>
    <w:rsid w:val="00210617"/>
    <w:rsid w:val="00214F92"/>
    <w:rsid w:val="00215309"/>
    <w:rsid w:val="00227FF4"/>
    <w:rsid w:val="00252EEC"/>
    <w:rsid w:val="0025339D"/>
    <w:rsid w:val="002572C5"/>
    <w:rsid w:val="002575B3"/>
    <w:rsid w:val="00257BC2"/>
    <w:rsid w:val="00290682"/>
    <w:rsid w:val="00294499"/>
    <w:rsid w:val="002A6366"/>
    <w:rsid w:val="002B1207"/>
    <w:rsid w:val="002B4D5C"/>
    <w:rsid w:val="002B72DA"/>
    <w:rsid w:val="002C01F1"/>
    <w:rsid w:val="002E5FE2"/>
    <w:rsid w:val="002F073E"/>
    <w:rsid w:val="0030643C"/>
    <w:rsid w:val="003066C2"/>
    <w:rsid w:val="00322081"/>
    <w:rsid w:val="00325B95"/>
    <w:rsid w:val="003379DA"/>
    <w:rsid w:val="003451F9"/>
    <w:rsid w:val="00352B96"/>
    <w:rsid w:val="00352DCC"/>
    <w:rsid w:val="00361D17"/>
    <w:rsid w:val="0037789C"/>
    <w:rsid w:val="00377B00"/>
    <w:rsid w:val="00381F7D"/>
    <w:rsid w:val="00387A48"/>
    <w:rsid w:val="00397A5B"/>
    <w:rsid w:val="003A6E15"/>
    <w:rsid w:val="003B1ED4"/>
    <w:rsid w:val="003B2476"/>
    <w:rsid w:val="003B296A"/>
    <w:rsid w:val="003B45FE"/>
    <w:rsid w:val="003B4803"/>
    <w:rsid w:val="003C2576"/>
    <w:rsid w:val="003C292D"/>
    <w:rsid w:val="003D3C0C"/>
    <w:rsid w:val="003E3E94"/>
    <w:rsid w:val="003E7CC8"/>
    <w:rsid w:val="004118DA"/>
    <w:rsid w:val="00421279"/>
    <w:rsid w:val="00422566"/>
    <w:rsid w:val="004432F9"/>
    <w:rsid w:val="00444194"/>
    <w:rsid w:val="004543D7"/>
    <w:rsid w:val="004A0CA1"/>
    <w:rsid w:val="004B35EE"/>
    <w:rsid w:val="004C3F78"/>
    <w:rsid w:val="004D55A9"/>
    <w:rsid w:val="004D5618"/>
    <w:rsid w:val="004D68CF"/>
    <w:rsid w:val="004F4F49"/>
    <w:rsid w:val="004F7673"/>
    <w:rsid w:val="00512F4B"/>
    <w:rsid w:val="005165C0"/>
    <w:rsid w:val="00532A23"/>
    <w:rsid w:val="0054622A"/>
    <w:rsid w:val="0054624F"/>
    <w:rsid w:val="00554B1C"/>
    <w:rsid w:val="00554FB9"/>
    <w:rsid w:val="00567BFE"/>
    <w:rsid w:val="00573231"/>
    <w:rsid w:val="005744CF"/>
    <w:rsid w:val="0058098A"/>
    <w:rsid w:val="00581F4E"/>
    <w:rsid w:val="005821DC"/>
    <w:rsid w:val="005B0968"/>
    <w:rsid w:val="005B7C06"/>
    <w:rsid w:val="005C27C2"/>
    <w:rsid w:val="005C6AB2"/>
    <w:rsid w:val="005D0B56"/>
    <w:rsid w:val="005D4E03"/>
    <w:rsid w:val="005D53FF"/>
    <w:rsid w:val="005D782E"/>
    <w:rsid w:val="005E122F"/>
    <w:rsid w:val="005E6D5F"/>
    <w:rsid w:val="005F0C92"/>
    <w:rsid w:val="005F1601"/>
    <w:rsid w:val="00620218"/>
    <w:rsid w:val="00625C55"/>
    <w:rsid w:val="0063188B"/>
    <w:rsid w:val="00634CAE"/>
    <w:rsid w:val="006352F1"/>
    <w:rsid w:val="00635512"/>
    <w:rsid w:val="006462B1"/>
    <w:rsid w:val="006743E0"/>
    <w:rsid w:val="0067565C"/>
    <w:rsid w:val="00683FA2"/>
    <w:rsid w:val="00687BB8"/>
    <w:rsid w:val="006B4446"/>
    <w:rsid w:val="006C272E"/>
    <w:rsid w:val="006E6884"/>
    <w:rsid w:val="006F3974"/>
    <w:rsid w:val="006F5309"/>
    <w:rsid w:val="006F665E"/>
    <w:rsid w:val="00703F79"/>
    <w:rsid w:val="007048FD"/>
    <w:rsid w:val="00710896"/>
    <w:rsid w:val="007417F6"/>
    <w:rsid w:val="007443A9"/>
    <w:rsid w:val="00746015"/>
    <w:rsid w:val="00747373"/>
    <w:rsid w:val="00747D04"/>
    <w:rsid w:val="00765AED"/>
    <w:rsid w:val="00783901"/>
    <w:rsid w:val="007867F2"/>
    <w:rsid w:val="00786D30"/>
    <w:rsid w:val="00787DFC"/>
    <w:rsid w:val="00796935"/>
    <w:rsid w:val="007A3952"/>
    <w:rsid w:val="007A6BD2"/>
    <w:rsid w:val="007C089B"/>
    <w:rsid w:val="007D265A"/>
    <w:rsid w:val="007E5CEB"/>
    <w:rsid w:val="007F0977"/>
    <w:rsid w:val="008045F6"/>
    <w:rsid w:val="00806D92"/>
    <w:rsid w:val="00806D9E"/>
    <w:rsid w:val="0081543A"/>
    <w:rsid w:val="00816FB2"/>
    <w:rsid w:val="00883188"/>
    <w:rsid w:val="00897251"/>
    <w:rsid w:val="008C6BE1"/>
    <w:rsid w:val="008D3BE0"/>
    <w:rsid w:val="008E4DAC"/>
    <w:rsid w:val="008F3498"/>
    <w:rsid w:val="008F364A"/>
    <w:rsid w:val="008F3D9C"/>
    <w:rsid w:val="00906BF9"/>
    <w:rsid w:val="0091245A"/>
    <w:rsid w:val="00914AFB"/>
    <w:rsid w:val="00932A70"/>
    <w:rsid w:val="00937C1A"/>
    <w:rsid w:val="00961616"/>
    <w:rsid w:val="009751BE"/>
    <w:rsid w:val="00981873"/>
    <w:rsid w:val="00981D1A"/>
    <w:rsid w:val="0099446C"/>
    <w:rsid w:val="009A35D1"/>
    <w:rsid w:val="009A4384"/>
    <w:rsid w:val="009A638B"/>
    <w:rsid w:val="009B0B90"/>
    <w:rsid w:val="009C17DF"/>
    <w:rsid w:val="009C38B5"/>
    <w:rsid w:val="009C5DD7"/>
    <w:rsid w:val="009D6432"/>
    <w:rsid w:val="009E1D2F"/>
    <w:rsid w:val="009F017B"/>
    <w:rsid w:val="00A03E3A"/>
    <w:rsid w:val="00A16079"/>
    <w:rsid w:val="00A17818"/>
    <w:rsid w:val="00A220CB"/>
    <w:rsid w:val="00A239A3"/>
    <w:rsid w:val="00A3526E"/>
    <w:rsid w:val="00A410D3"/>
    <w:rsid w:val="00A513E4"/>
    <w:rsid w:val="00A54B27"/>
    <w:rsid w:val="00A551CF"/>
    <w:rsid w:val="00A60887"/>
    <w:rsid w:val="00A67417"/>
    <w:rsid w:val="00A97AB6"/>
    <w:rsid w:val="00AB4FF0"/>
    <w:rsid w:val="00AB534E"/>
    <w:rsid w:val="00AB7316"/>
    <w:rsid w:val="00AC131A"/>
    <w:rsid w:val="00AC1B2C"/>
    <w:rsid w:val="00AC2570"/>
    <w:rsid w:val="00AC5DB8"/>
    <w:rsid w:val="00AD1F50"/>
    <w:rsid w:val="00AD3F1E"/>
    <w:rsid w:val="00AD55EB"/>
    <w:rsid w:val="00AE0750"/>
    <w:rsid w:val="00AF5D81"/>
    <w:rsid w:val="00AF6A51"/>
    <w:rsid w:val="00B02578"/>
    <w:rsid w:val="00B06A07"/>
    <w:rsid w:val="00B110F4"/>
    <w:rsid w:val="00B1130A"/>
    <w:rsid w:val="00B14C73"/>
    <w:rsid w:val="00B21155"/>
    <w:rsid w:val="00B31F2F"/>
    <w:rsid w:val="00B32FFF"/>
    <w:rsid w:val="00B37708"/>
    <w:rsid w:val="00B40744"/>
    <w:rsid w:val="00B446F2"/>
    <w:rsid w:val="00B45BA3"/>
    <w:rsid w:val="00B6268F"/>
    <w:rsid w:val="00B717DE"/>
    <w:rsid w:val="00B73256"/>
    <w:rsid w:val="00B74AE3"/>
    <w:rsid w:val="00B9529A"/>
    <w:rsid w:val="00BA4160"/>
    <w:rsid w:val="00BB0596"/>
    <w:rsid w:val="00BC4402"/>
    <w:rsid w:val="00BD37D9"/>
    <w:rsid w:val="00BE0A29"/>
    <w:rsid w:val="00C00431"/>
    <w:rsid w:val="00C1234F"/>
    <w:rsid w:val="00C271F6"/>
    <w:rsid w:val="00C4083B"/>
    <w:rsid w:val="00C443BB"/>
    <w:rsid w:val="00C54C07"/>
    <w:rsid w:val="00C54F87"/>
    <w:rsid w:val="00C62888"/>
    <w:rsid w:val="00C64DDE"/>
    <w:rsid w:val="00C76F5A"/>
    <w:rsid w:val="00C7718E"/>
    <w:rsid w:val="00C80C5D"/>
    <w:rsid w:val="00C84CA8"/>
    <w:rsid w:val="00C85A18"/>
    <w:rsid w:val="00C90DD3"/>
    <w:rsid w:val="00C93DA5"/>
    <w:rsid w:val="00C97A49"/>
    <w:rsid w:val="00CA4EB9"/>
    <w:rsid w:val="00CA5933"/>
    <w:rsid w:val="00CA75F5"/>
    <w:rsid w:val="00CB2AB9"/>
    <w:rsid w:val="00CB60F5"/>
    <w:rsid w:val="00CB61FB"/>
    <w:rsid w:val="00CC7C6C"/>
    <w:rsid w:val="00CD05F6"/>
    <w:rsid w:val="00CD2C28"/>
    <w:rsid w:val="00CD665D"/>
    <w:rsid w:val="00CE159B"/>
    <w:rsid w:val="00CF37AA"/>
    <w:rsid w:val="00D114C0"/>
    <w:rsid w:val="00D17259"/>
    <w:rsid w:val="00D17AEE"/>
    <w:rsid w:val="00D22DF1"/>
    <w:rsid w:val="00D24994"/>
    <w:rsid w:val="00D24D84"/>
    <w:rsid w:val="00D25E12"/>
    <w:rsid w:val="00D34F30"/>
    <w:rsid w:val="00D51FD1"/>
    <w:rsid w:val="00D60805"/>
    <w:rsid w:val="00D70F7F"/>
    <w:rsid w:val="00D71FA3"/>
    <w:rsid w:val="00D8424B"/>
    <w:rsid w:val="00D94021"/>
    <w:rsid w:val="00DA1025"/>
    <w:rsid w:val="00DA1DC0"/>
    <w:rsid w:val="00DA5290"/>
    <w:rsid w:val="00DB1A93"/>
    <w:rsid w:val="00DD34AB"/>
    <w:rsid w:val="00DD4B20"/>
    <w:rsid w:val="00DF6FF3"/>
    <w:rsid w:val="00DF727C"/>
    <w:rsid w:val="00E0365F"/>
    <w:rsid w:val="00E039FD"/>
    <w:rsid w:val="00E04A95"/>
    <w:rsid w:val="00E05D8F"/>
    <w:rsid w:val="00E13682"/>
    <w:rsid w:val="00E4282B"/>
    <w:rsid w:val="00E66576"/>
    <w:rsid w:val="00E843E6"/>
    <w:rsid w:val="00E867B5"/>
    <w:rsid w:val="00EA25D5"/>
    <w:rsid w:val="00EA3DB7"/>
    <w:rsid w:val="00EB1B68"/>
    <w:rsid w:val="00EB1C41"/>
    <w:rsid w:val="00ED38D2"/>
    <w:rsid w:val="00ED627D"/>
    <w:rsid w:val="00ED777C"/>
    <w:rsid w:val="00EF345F"/>
    <w:rsid w:val="00EF7655"/>
    <w:rsid w:val="00F04123"/>
    <w:rsid w:val="00F060C4"/>
    <w:rsid w:val="00F20809"/>
    <w:rsid w:val="00F273E7"/>
    <w:rsid w:val="00F31B27"/>
    <w:rsid w:val="00F34954"/>
    <w:rsid w:val="00F44472"/>
    <w:rsid w:val="00F55786"/>
    <w:rsid w:val="00F56EE3"/>
    <w:rsid w:val="00F67B1C"/>
    <w:rsid w:val="00F71B1D"/>
    <w:rsid w:val="00F75A54"/>
    <w:rsid w:val="00F84F2C"/>
    <w:rsid w:val="00F876DD"/>
    <w:rsid w:val="00F96B10"/>
    <w:rsid w:val="00F97052"/>
    <w:rsid w:val="00FA0563"/>
    <w:rsid w:val="00FA4BC8"/>
    <w:rsid w:val="00FB12E6"/>
    <w:rsid w:val="00FB24B9"/>
    <w:rsid w:val="00FC1379"/>
    <w:rsid w:val="00FC48C5"/>
    <w:rsid w:val="00FC5CAE"/>
    <w:rsid w:val="00FC656F"/>
    <w:rsid w:val="00FD0AE1"/>
    <w:rsid w:val="00FE06CD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E969"/>
  <w15:docId w15:val="{9971D801-AD58-470E-90D4-1F84F594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No Spacing"/>
    <w:link w:val="ab"/>
    <w:uiPriority w:val="1"/>
    <w:qFormat/>
    <w:rsid w:val="005F160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5F160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turonbank.u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2024-06-07T00:00:00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AA34D4-EFDE-4F2B-B104-117233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«Туронбанк» акциядорлик тижорат банки акциядорларининг навбатдан ташқари умумий йиғилиши</vt:lpstr>
    </vt:vector>
  </TitlesOfParts>
  <Company>SPecialiST RePack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«Туронбанк» акциядорлик тижорат банки акциядорларининг навбатдан ташқари умумий йиғилиши</dc:title>
  <dc:creator>kazna</dc:creator>
  <cp:lastModifiedBy>Jamshid Botirov</cp:lastModifiedBy>
  <cp:revision>288</cp:revision>
  <cp:lastPrinted>2024-08-27T05:22:00Z</cp:lastPrinted>
  <dcterms:created xsi:type="dcterms:W3CDTF">2019-10-03T07:52:00Z</dcterms:created>
  <dcterms:modified xsi:type="dcterms:W3CDTF">2026-09-02T06:10:00Z</dcterms:modified>
</cp:coreProperties>
</file>