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BC" w:rsidRPr="00DA6478" w:rsidRDefault="00E11DBC" w:rsidP="00E11DBC">
      <w:pPr>
        <w:rPr>
          <w:rFonts w:ascii="Times New Roman" w:hAnsi="Times New Roman"/>
          <w:b/>
          <w:sz w:val="16"/>
          <w:szCs w:val="16"/>
          <w:lang w:val="uz-Cyrl-UZ"/>
        </w:rPr>
      </w:pPr>
    </w:p>
    <w:p w:rsidR="00E61EE8" w:rsidRPr="003C0F66" w:rsidRDefault="00F37EFC" w:rsidP="00DB48F6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3C0F66">
        <w:rPr>
          <w:rFonts w:ascii="Times New Roman" w:hAnsi="Times New Roman"/>
          <w:b/>
          <w:sz w:val="24"/>
          <w:szCs w:val="24"/>
          <w:lang w:val="uz-Cyrl-UZ"/>
        </w:rPr>
        <w:t>А</w:t>
      </w:r>
      <w:r w:rsidR="00E61EE8" w:rsidRPr="003C0F66">
        <w:rPr>
          <w:rFonts w:ascii="Times New Roman" w:hAnsi="Times New Roman"/>
          <w:b/>
          <w:sz w:val="24"/>
          <w:szCs w:val="24"/>
          <w:lang w:val="uz-Cyrl-UZ"/>
        </w:rPr>
        <w:t>ТБ</w:t>
      </w:r>
      <w:r w:rsidR="00DB48F6"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>“Қ</w:t>
      </w:r>
      <w:r w:rsidR="00E61EE8" w:rsidRPr="003C0F66">
        <w:rPr>
          <w:rFonts w:ascii="Times New Roman" w:hAnsi="Times New Roman"/>
          <w:b/>
          <w:sz w:val="24"/>
          <w:szCs w:val="24"/>
          <w:lang w:val="uz-Cyrl-UZ"/>
        </w:rPr>
        <w:t>ИШЛОҚ ҚУРИЛИШ БАНК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” </w:t>
      </w:r>
      <w:r w:rsidR="00E61EE8" w:rsidRPr="003C0F66">
        <w:rPr>
          <w:rFonts w:ascii="Times New Roman" w:hAnsi="Times New Roman"/>
          <w:b/>
          <w:sz w:val="24"/>
          <w:szCs w:val="24"/>
          <w:lang w:val="uz-Cyrl-UZ"/>
        </w:rPr>
        <w:t>АКЦИЯДОРЛАРИНИНГ УМУМИЙ ЙИҒИЛИШИ ЎТКАЗИЛИШИ ТЎҒРИСИДАГИ</w:t>
      </w:r>
    </w:p>
    <w:p w:rsidR="00F37EFC" w:rsidRPr="003C0F66" w:rsidRDefault="00E61EE8" w:rsidP="00DB48F6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 Х А Б А Р Н О М А</w:t>
      </w:r>
    </w:p>
    <w:p w:rsidR="00DB48F6" w:rsidRPr="00DA6478" w:rsidRDefault="00DB48F6" w:rsidP="00DB48F6">
      <w:pPr>
        <w:jc w:val="center"/>
        <w:rPr>
          <w:rFonts w:ascii="Times New Roman" w:hAnsi="Times New Roman"/>
          <w:sz w:val="16"/>
          <w:szCs w:val="16"/>
          <w:lang w:val="uz-Cyrl-UZ"/>
        </w:rPr>
      </w:pPr>
    </w:p>
    <w:p w:rsidR="00F37EFC" w:rsidRPr="003C0F66" w:rsidRDefault="00F37EFC" w:rsidP="004B0E3B">
      <w:pPr>
        <w:ind w:firstLine="567"/>
        <w:rPr>
          <w:rFonts w:ascii="Times New Roman" w:hAnsi="Times New Roman"/>
          <w:sz w:val="24"/>
          <w:szCs w:val="24"/>
          <w:lang w:val="uz-Cyrl-UZ"/>
        </w:rPr>
      </w:pPr>
      <w:r w:rsidRPr="003C0F66">
        <w:rPr>
          <w:rFonts w:ascii="Times New Roman" w:hAnsi="Times New Roman"/>
          <w:sz w:val="24"/>
          <w:szCs w:val="24"/>
          <w:lang w:val="uz-Cyrl-UZ"/>
        </w:rPr>
        <w:t xml:space="preserve">  201</w:t>
      </w:r>
      <w:r w:rsidR="003C0F66" w:rsidRPr="003C0F66">
        <w:rPr>
          <w:rFonts w:ascii="Times New Roman" w:hAnsi="Times New Roman"/>
          <w:sz w:val="24"/>
          <w:szCs w:val="24"/>
          <w:lang w:val="uz-Cyrl-UZ"/>
        </w:rPr>
        <w:t>8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1B7A91" w:rsidRPr="001B7A91">
        <w:rPr>
          <w:rFonts w:ascii="Times New Roman" w:hAnsi="Times New Roman"/>
          <w:sz w:val="24"/>
          <w:szCs w:val="24"/>
          <w:lang w:val="uz-Cyrl-UZ"/>
        </w:rPr>
        <w:t>1</w:t>
      </w:r>
      <w:r w:rsidR="002E5B0B" w:rsidRPr="002E5B0B">
        <w:rPr>
          <w:rFonts w:ascii="Times New Roman" w:hAnsi="Times New Roman"/>
          <w:sz w:val="24"/>
          <w:szCs w:val="24"/>
          <w:lang w:val="uz-Cyrl-UZ"/>
        </w:rPr>
        <w:t>5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70819">
        <w:rPr>
          <w:rFonts w:ascii="Times New Roman" w:hAnsi="Times New Roman"/>
          <w:sz w:val="24"/>
          <w:szCs w:val="24"/>
          <w:lang w:val="uz-Cyrl-UZ"/>
        </w:rPr>
        <w:t>май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куни соат 10.00 дан бошлаб АТБ «Қишлоқ қурилиш банк»нинг акциядорлари Умумий йиғилиши бўлиб ўтади.</w:t>
      </w:r>
    </w:p>
    <w:p w:rsidR="00F44F0F" w:rsidRPr="003C0F66" w:rsidRDefault="00F37EFC" w:rsidP="00F44F0F">
      <w:pPr>
        <w:ind w:left="657"/>
        <w:rPr>
          <w:rFonts w:ascii="Times New Roman" w:hAnsi="Times New Roman"/>
          <w:sz w:val="24"/>
          <w:szCs w:val="24"/>
          <w:lang w:val="uz-Cyrl-UZ"/>
        </w:rPr>
      </w:pPr>
      <w:r w:rsidRPr="003C0F66">
        <w:rPr>
          <w:rFonts w:ascii="Times New Roman" w:hAnsi="Times New Roman"/>
          <w:sz w:val="24"/>
          <w:szCs w:val="24"/>
          <w:lang w:val="uz-Cyrl-UZ"/>
        </w:rPr>
        <w:t>Акциядорлар 201</w:t>
      </w:r>
      <w:r w:rsidR="003C0F66" w:rsidRPr="003C0F66">
        <w:rPr>
          <w:rFonts w:ascii="Times New Roman" w:hAnsi="Times New Roman"/>
          <w:sz w:val="24"/>
          <w:szCs w:val="24"/>
          <w:lang w:val="uz-Cyrl-UZ"/>
        </w:rPr>
        <w:t>8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1B7A91" w:rsidRPr="001B7A91">
        <w:rPr>
          <w:rFonts w:ascii="Times New Roman" w:hAnsi="Times New Roman"/>
          <w:sz w:val="24"/>
          <w:szCs w:val="24"/>
        </w:rPr>
        <w:t>1</w:t>
      </w:r>
      <w:r w:rsidR="002E5B0B" w:rsidRPr="002E5B0B">
        <w:rPr>
          <w:rFonts w:ascii="Times New Roman" w:hAnsi="Times New Roman"/>
          <w:sz w:val="24"/>
          <w:szCs w:val="24"/>
        </w:rPr>
        <w:t>5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70819">
        <w:rPr>
          <w:rFonts w:ascii="Times New Roman" w:hAnsi="Times New Roman"/>
          <w:sz w:val="24"/>
          <w:szCs w:val="24"/>
          <w:lang w:val="uz-Cyrl-UZ"/>
        </w:rPr>
        <w:t>май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куни соат 9.00 дан 10.00 гача рўйхатга олинади.</w:t>
      </w:r>
      <w:r w:rsidR="00F44F0F" w:rsidRPr="003C0F66">
        <w:rPr>
          <w:rFonts w:ascii="Times New Roman" w:hAnsi="Times New Roman"/>
          <w:sz w:val="24"/>
          <w:szCs w:val="24"/>
          <w:lang w:val="uz-Cyrl-UZ"/>
        </w:rPr>
        <w:t xml:space="preserve">           Банк жойлашган манзил: 100011, Тошкент шаҳри, Навоий кўчаси 18-А уй.</w:t>
      </w:r>
    </w:p>
    <w:p w:rsidR="00F37EFC" w:rsidRPr="00DA6478" w:rsidRDefault="00F37EFC" w:rsidP="00F44F0F">
      <w:pPr>
        <w:ind w:left="708"/>
        <w:jc w:val="both"/>
        <w:rPr>
          <w:rFonts w:ascii="Times New Roman" w:hAnsi="Times New Roman"/>
          <w:sz w:val="16"/>
          <w:szCs w:val="16"/>
          <w:lang w:val="uz-Cyrl-UZ"/>
        </w:rPr>
      </w:pPr>
    </w:p>
    <w:p w:rsidR="00F37EFC" w:rsidRPr="00DA6478" w:rsidRDefault="00F37EFC" w:rsidP="00F37EFC">
      <w:pPr>
        <w:rPr>
          <w:rFonts w:ascii="Times New Roman" w:hAnsi="Times New Roman"/>
          <w:sz w:val="16"/>
          <w:szCs w:val="16"/>
          <w:lang w:val="uz-Cyrl-UZ"/>
        </w:rPr>
      </w:pPr>
      <w:r w:rsidRPr="00CC241A">
        <w:rPr>
          <w:rFonts w:ascii="Times New Roman" w:hAnsi="Times New Roman"/>
          <w:sz w:val="20"/>
          <w:lang w:val="uz-Cyrl-UZ"/>
        </w:rPr>
        <w:t xml:space="preserve"> </w:t>
      </w:r>
    </w:p>
    <w:p w:rsidR="00F37EFC" w:rsidRPr="003C0F66" w:rsidRDefault="00F37EFC" w:rsidP="00F37EFC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3C0F66">
        <w:rPr>
          <w:rFonts w:ascii="Times New Roman" w:hAnsi="Times New Roman"/>
          <w:b/>
          <w:sz w:val="24"/>
          <w:szCs w:val="24"/>
          <w:lang w:val="uz-Cyrl-UZ"/>
        </w:rPr>
        <w:t>Умумий йиғилиш кун тартиби:</w:t>
      </w:r>
    </w:p>
    <w:p w:rsidR="00F37EFC" w:rsidRPr="00542817" w:rsidRDefault="00F37EFC" w:rsidP="00F37EFC">
      <w:pPr>
        <w:ind w:firstLine="708"/>
        <w:jc w:val="both"/>
        <w:rPr>
          <w:rFonts w:ascii="Times New Roman" w:hAnsi="Times New Roman"/>
          <w:sz w:val="16"/>
          <w:szCs w:val="16"/>
          <w:lang w:val="uz-Cyrl-UZ"/>
        </w:rPr>
      </w:pP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1. Банк Кенгашининг 2017 йилдаги фаолияти бўйича ҳисоботи.</w:t>
      </w: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2. АТБ “Қишлоқ қурилиш банк”нинг 2017 йилдаги фаолияти натижалари, шу жумладан, бизнес-режа кўрсаткичлари бажарилиши бўйича банк Бошқарувининг ҳисоботи ва 2018 йилга белгиланган устувор вазифалар тўғрисида.</w:t>
      </w: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3. Банкнинг 2017 йилдаги фаолияти бўйича Тафтиш комиссиясининг ҳисоботи.</w:t>
      </w: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4. Банкнинг 2017 йил 31 декабрь ҳолатига бухгалтерия баланси ҳамда фойда ва зарарлар тўғрисидаги ҳисоботини тасдиқлаш.</w:t>
      </w: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5. Банкнинг 2017 йил фаолияти якуни бўйича олинган соф фойдасини тақсимлаш.</w:t>
      </w: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6. Банкнинг бухгалтерия ҳисоботини миллий ва халқаро стандартлар бўйича ташқи аудит хулосасини тасдиқлаш.</w:t>
      </w: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7. Банк Уставига ўзгартириш ва қўшимчалар киритиш.</w:t>
      </w: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8. Банкда эълон қилинадиган акцияларнинг энг кўп миқдорини белгилаш.</w:t>
      </w: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9. Банкнинг “Акциядорлар умумий йиғилиши тўғрисида”</w:t>
      </w:r>
      <w:r w:rsidR="009D3E97">
        <w:rPr>
          <w:rFonts w:ascii="Times New Roman" w:hAnsi="Times New Roman"/>
          <w:sz w:val="24"/>
          <w:szCs w:val="24"/>
          <w:lang w:val="uz-Cyrl-UZ"/>
        </w:rPr>
        <w:t>ги, “Банк Кенгаши тўғрисида”ги</w:t>
      </w:r>
      <w:r w:rsidR="009D3E97" w:rsidRPr="009D3E9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EE048A">
        <w:rPr>
          <w:rFonts w:ascii="Times New Roman" w:hAnsi="Times New Roman"/>
          <w:sz w:val="24"/>
          <w:szCs w:val="24"/>
          <w:lang w:val="uz-Cyrl-UZ"/>
        </w:rPr>
        <w:t>ва “Дивиденд сиёсати тўғрисида”ги Низомларига киритиладиган ўзгартириш ва қўшимчаларни тасдиқлаш.</w:t>
      </w: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10. Банкнинг 2017 йил фаолияти якунлари бўйича Банк Кенгаши ва Тафтиш комиссияси аъзоларини рағбатлантириш.</w:t>
      </w: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11. Банк Кенгаши ва Тафтиш комиссияси аъзоларини сайлаш ҳамда Бошқарув аъзолари таркибини тасдиқлаш.</w:t>
      </w:r>
    </w:p>
    <w:p w:rsidR="00EE048A" w:rsidRPr="00EE048A" w:rsidRDefault="00EE048A" w:rsidP="00EE048A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12. Банкнинг 2018 йил учун банк фаолиятини ташқи аудитдан ўтказиш мақсадида, аудиторлик ташкилотини ва унинг хизматига тўланадиган ҳақ миқдори чегарасини белгилаш.</w:t>
      </w:r>
    </w:p>
    <w:p w:rsidR="00F37EFC" w:rsidRPr="003C0F66" w:rsidRDefault="00EE048A" w:rsidP="00EE048A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EE048A">
        <w:rPr>
          <w:rFonts w:ascii="Times New Roman" w:hAnsi="Times New Roman"/>
          <w:sz w:val="24"/>
          <w:szCs w:val="24"/>
          <w:lang w:val="uz-Cyrl-UZ"/>
        </w:rPr>
        <w:t>13. Банкнинг 2017 йил 26 декабрда P0006-29-рақам билан рўйхатга олинган “Қўшимча акциялар чиқарилиши тўғрисида”ги қарорига ўзгартиришлар киритиш тўғрисида.</w:t>
      </w:r>
      <w:r w:rsidRPr="00EE048A">
        <w:rPr>
          <w:rFonts w:ascii="Times New Roman" w:hAnsi="Times New Roman"/>
          <w:sz w:val="24"/>
          <w:szCs w:val="24"/>
          <w:lang w:val="uz-Cyrl-UZ"/>
        </w:rPr>
        <w:tab/>
      </w:r>
      <w:r w:rsidRPr="00EE048A">
        <w:rPr>
          <w:rFonts w:ascii="Times New Roman" w:hAnsi="Times New Roman"/>
          <w:sz w:val="24"/>
          <w:szCs w:val="24"/>
          <w:lang w:val="uz-Cyrl-UZ"/>
        </w:rPr>
        <w:tab/>
      </w:r>
      <w:r w:rsidR="003C0F66" w:rsidRPr="003C0F66">
        <w:rPr>
          <w:rFonts w:ascii="Times New Roman" w:hAnsi="Times New Roman"/>
          <w:sz w:val="24"/>
          <w:szCs w:val="24"/>
          <w:lang w:val="uz-Cyrl-UZ"/>
        </w:rPr>
        <w:tab/>
      </w:r>
      <w:r w:rsidR="003C0F66" w:rsidRPr="003C0F66">
        <w:rPr>
          <w:rFonts w:ascii="Times New Roman" w:hAnsi="Times New Roman"/>
          <w:sz w:val="24"/>
          <w:szCs w:val="24"/>
          <w:lang w:val="uz-Cyrl-UZ"/>
        </w:rPr>
        <w:tab/>
      </w:r>
    </w:p>
    <w:p w:rsidR="00F37EFC" w:rsidRPr="003C0F66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0F66">
        <w:rPr>
          <w:rFonts w:ascii="Times New Roman" w:hAnsi="Times New Roman"/>
          <w:sz w:val="24"/>
          <w:szCs w:val="24"/>
          <w:lang w:val="uz-Cyrl-UZ"/>
        </w:rPr>
        <w:t>Акциядорларнинг Умумий йиғилишига шахсини тасдиқловчи ҳужжат, вакиллари эса белгиланган тартибда расмийлаштирилган ишончнома билан келишлари шарт.</w:t>
      </w:r>
    </w:p>
    <w:p w:rsidR="00F37EFC" w:rsidRPr="003C0F66" w:rsidRDefault="00F37EFC" w:rsidP="00F37EFC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0F66">
        <w:rPr>
          <w:rFonts w:ascii="Times New Roman" w:hAnsi="Times New Roman"/>
          <w:sz w:val="24"/>
          <w:szCs w:val="24"/>
          <w:lang w:val="uz-Cyrl-UZ"/>
        </w:rPr>
        <w:t>Акциядорларнинг Умумий йиғилишида қатнашиш ҳуқуқига эга бўлган акциядорлар рўйхати 201</w:t>
      </w:r>
      <w:r w:rsidR="009B0864">
        <w:rPr>
          <w:rFonts w:ascii="Times New Roman" w:hAnsi="Times New Roman"/>
          <w:sz w:val="24"/>
          <w:szCs w:val="24"/>
          <w:lang w:val="uz-Cyrl-UZ"/>
        </w:rPr>
        <w:t>8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2E5B0B" w:rsidRPr="002E5B0B">
        <w:rPr>
          <w:rFonts w:ascii="Times New Roman" w:hAnsi="Times New Roman"/>
          <w:sz w:val="24"/>
          <w:szCs w:val="24"/>
          <w:lang w:val="uz-Cyrl-UZ"/>
        </w:rPr>
        <w:t>8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61B2">
        <w:rPr>
          <w:rFonts w:ascii="Times New Roman" w:hAnsi="Times New Roman"/>
          <w:sz w:val="24"/>
          <w:szCs w:val="24"/>
          <w:lang w:val="uz-Cyrl-UZ"/>
        </w:rPr>
        <w:t>май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ҳолатига кўра тузилади.</w:t>
      </w:r>
    </w:p>
    <w:p w:rsidR="00F37EFC" w:rsidRPr="003C0F66" w:rsidRDefault="00F37EFC" w:rsidP="00F37EF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0F66">
        <w:rPr>
          <w:rFonts w:ascii="Times New Roman" w:hAnsi="Times New Roman"/>
          <w:sz w:val="24"/>
          <w:szCs w:val="24"/>
          <w:lang w:val="uz-Cyrl-UZ"/>
        </w:rPr>
        <w:tab/>
        <w:t>АТБ «Қишлоқ қурилиш банк»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3C0F66">
        <w:rPr>
          <w:rFonts w:ascii="Times New Roman" w:hAnsi="Times New Roman"/>
          <w:sz w:val="24"/>
          <w:szCs w:val="24"/>
          <w:lang w:val="uz-Cyrl-UZ"/>
        </w:rPr>
        <w:t>Кенгашининг 201</w:t>
      </w:r>
      <w:r w:rsidR="009B0864">
        <w:rPr>
          <w:rFonts w:ascii="Times New Roman" w:hAnsi="Times New Roman"/>
          <w:sz w:val="24"/>
          <w:szCs w:val="24"/>
          <w:lang w:val="uz-Cyrl-UZ"/>
        </w:rPr>
        <w:t>8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F66E02" w:rsidRPr="00F66E02">
        <w:rPr>
          <w:rFonts w:ascii="Times New Roman" w:hAnsi="Times New Roman"/>
          <w:sz w:val="24"/>
          <w:szCs w:val="24"/>
          <w:lang w:val="uz-Cyrl-UZ"/>
        </w:rPr>
        <w:t>3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E048A">
        <w:rPr>
          <w:rFonts w:ascii="Times New Roman" w:hAnsi="Times New Roman"/>
          <w:sz w:val="24"/>
          <w:szCs w:val="24"/>
          <w:lang w:val="uz-Cyrl-UZ"/>
        </w:rPr>
        <w:t>май</w:t>
      </w:r>
      <w:r w:rsidRPr="003C0F66">
        <w:rPr>
          <w:rFonts w:ascii="Times New Roman" w:hAnsi="Times New Roman"/>
          <w:sz w:val="24"/>
          <w:szCs w:val="24"/>
          <w:lang w:val="uz-Cyrl-UZ"/>
        </w:rPr>
        <w:t>даги қарорига асосан:</w:t>
      </w:r>
    </w:p>
    <w:p w:rsidR="00F37EFC" w:rsidRPr="003C0F66" w:rsidRDefault="00F37EFC" w:rsidP="00F37EF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  1. Умумий йиғилиш ўтказиш тўғрисида </w:t>
      </w:r>
      <w:r w:rsidR="00251664"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банк 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>акциядорлар</w:t>
      </w:r>
      <w:r w:rsidR="00251664" w:rsidRPr="003C0F66">
        <w:rPr>
          <w:rFonts w:ascii="Times New Roman" w:hAnsi="Times New Roman"/>
          <w:b/>
          <w:sz w:val="24"/>
          <w:szCs w:val="24"/>
          <w:lang w:val="uz-Cyrl-UZ"/>
        </w:rPr>
        <w:t>и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>ни хабардор қилиш учун реестр</w:t>
      </w:r>
      <w:r w:rsidR="00251664" w:rsidRPr="003C0F66">
        <w:rPr>
          <w:rFonts w:ascii="Times New Roman" w:hAnsi="Times New Roman"/>
          <w:b/>
          <w:sz w:val="24"/>
          <w:szCs w:val="24"/>
          <w:lang w:val="uz-Cyrl-UZ"/>
        </w:rPr>
        <w:t>ни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51664" w:rsidRPr="003C0F66">
        <w:rPr>
          <w:rFonts w:ascii="Times New Roman" w:hAnsi="Times New Roman"/>
          <w:b/>
          <w:sz w:val="24"/>
          <w:szCs w:val="24"/>
          <w:lang w:val="uz-Cyrl-UZ"/>
        </w:rPr>
        <w:t>шакллантириш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 сана</w:t>
      </w:r>
      <w:r w:rsidR="00251664" w:rsidRPr="003C0F66">
        <w:rPr>
          <w:rFonts w:ascii="Times New Roman" w:hAnsi="Times New Roman"/>
          <w:b/>
          <w:sz w:val="24"/>
          <w:szCs w:val="24"/>
          <w:lang w:val="uz-Cyrl-UZ"/>
        </w:rPr>
        <w:t>си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: </w:t>
      </w:r>
      <w:r w:rsidRPr="003C0F66">
        <w:rPr>
          <w:rFonts w:ascii="Times New Roman" w:hAnsi="Times New Roman"/>
          <w:sz w:val="24"/>
          <w:szCs w:val="24"/>
          <w:lang w:val="uz-Cyrl-UZ"/>
        </w:rPr>
        <w:t>201</w:t>
      </w:r>
      <w:r w:rsidR="009B0864">
        <w:rPr>
          <w:rFonts w:ascii="Times New Roman" w:hAnsi="Times New Roman"/>
          <w:sz w:val="24"/>
          <w:szCs w:val="24"/>
          <w:lang w:val="uz-Cyrl-UZ"/>
        </w:rPr>
        <w:t>8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F66E02" w:rsidRPr="00F66E02">
        <w:rPr>
          <w:rFonts w:ascii="Times New Roman" w:hAnsi="Times New Roman"/>
          <w:sz w:val="24"/>
          <w:szCs w:val="24"/>
          <w:lang w:val="uz-Cyrl-UZ"/>
        </w:rPr>
        <w:t>3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66E02" w:rsidRPr="00F66E02">
        <w:rPr>
          <w:rFonts w:ascii="Times New Roman" w:hAnsi="Times New Roman"/>
          <w:sz w:val="24"/>
          <w:szCs w:val="24"/>
          <w:lang w:val="uz-Cyrl-UZ"/>
        </w:rPr>
        <w:t>май</w:t>
      </w:r>
      <w:r w:rsidRPr="003C0F66">
        <w:rPr>
          <w:rFonts w:ascii="Times New Roman" w:hAnsi="Times New Roman"/>
          <w:sz w:val="24"/>
          <w:szCs w:val="24"/>
          <w:lang w:val="uz-Cyrl-UZ"/>
        </w:rPr>
        <w:t>.</w:t>
      </w:r>
    </w:p>
    <w:p w:rsidR="00F37EFC" w:rsidRPr="003C0F66" w:rsidRDefault="00F37EFC" w:rsidP="00F37EFC">
      <w:pPr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  2. Умумий йиғилишда иштирок </w:t>
      </w:r>
      <w:r w:rsidR="00251664"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этиш ҳуқуқига эга бўлган банк 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>акциядорлар</w:t>
      </w:r>
      <w:r w:rsidR="00251664" w:rsidRPr="003C0F66">
        <w:rPr>
          <w:rFonts w:ascii="Times New Roman" w:hAnsi="Times New Roman"/>
          <w:b/>
          <w:sz w:val="24"/>
          <w:szCs w:val="24"/>
          <w:lang w:val="uz-Cyrl-UZ"/>
        </w:rPr>
        <w:t>ининг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 реестри</w:t>
      </w:r>
      <w:r w:rsidR="00251664" w:rsidRPr="003C0F66">
        <w:rPr>
          <w:rFonts w:ascii="Times New Roman" w:hAnsi="Times New Roman"/>
          <w:b/>
          <w:sz w:val="24"/>
          <w:szCs w:val="24"/>
          <w:lang w:val="uz-Cyrl-UZ"/>
        </w:rPr>
        <w:t>ни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51664" w:rsidRPr="003C0F66">
        <w:rPr>
          <w:rFonts w:ascii="Times New Roman" w:hAnsi="Times New Roman"/>
          <w:b/>
          <w:sz w:val="24"/>
          <w:szCs w:val="24"/>
          <w:lang w:val="uz-Cyrl-UZ"/>
        </w:rPr>
        <w:t>шакллантириш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 xml:space="preserve"> сана</w:t>
      </w:r>
      <w:r w:rsidR="009C1031" w:rsidRPr="003C0F66">
        <w:rPr>
          <w:rFonts w:ascii="Times New Roman" w:hAnsi="Times New Roman"/>
          <w:b/>
          <w:sz w:val="24"/>
          <w:szCs w:val="24"/>
          <w:lang w:val="uz-Cyrl-UZ"/>
        </w:rPr>
        <w:t>си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>: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201</w:t>
      </w:r>
      <w:r w:rsidR="009B0864">
        <w:rPr>
          <w:rFonts w:ascii="Times New Roman" w:hAnsi="Times New Roman"/>
          <w:sz w:val="24"/>
          <w:szCs w:val="24"/>
          <w:lang w:val="uz-Cyrl-UZ"/>
        </w:rPr>
        <w:t>8</w:t>
      </w:r>
      <w:r w:rsidRPr="003C0F66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F66E02">
        <w:rPr>
          <w:rFonts w:ascii="Times New Roman" w:hAnsi="Times New Roman"/>
          <w:sz w:val="24"/>
          <w:szCs w:val="24"/>
          <w:lang w:val="uz-Cyrl-UZ"/>
        </w:rPr>
        <w:t>8</w:t>
      </w:r>
      <w:r w:rsidR="009B086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61B2">
        <w:rPr>
          <w:rFonts w:ascii="Times New Roman" w:hAnsi="Times New Roman"/>
          <w:sz w:val="24"/>
          <w:szCs w:val="24"/>
          <w:lang w:val="uz-Cyrl-UZ"/>
        </w:rPr>
        <w:t>май</w:t>
      </w:r>
      <w:r w:rsidRPr="003C0F66">
        <w:rPr>
          <w:rFonts w:ascii="Times New Roman" w:hAnsi="Times New Roman"/>
          <w:sz w:val="24"/>
          <w:szCs w:val="24"/>
          <w:lang w:val="uz-Cyrl-UZ"/>
        </w:rPr>
        <w:t>.</w:t>
      </w:r>
    </w:p>
    <w:p w:rsidR="00F37EFC" w:rsidRDefault="00F84F80" w:rsidP="00E61EE8">
      <w:pPr>
        <w:ind w:firstLine="567"/>
        <w:rPr>
          <w:rFonts w:ascii="Times New Roman" w:hAnsi="Times New Roman"/>
          <w:sz w:val="24"/>
          <w:szCs w:val="24"/>
          <w:lang w:val="en-US"/>
        </w:rPr>
      </w:pPr>
      <w:r w:rsidRPr="003C0F6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61EE8" w:rsidRPr="003C0F66">
        <w:rPr>
          <w:rFonts w:ascii="Times New Roman" w:hAnsi="Times New Roman"/>
          <w:sz w:val="24"/>
          <w:szCs w:val="24"/>
          <w:lang w:val="uz-Cyrl-UZ"/>
        </w:rPr>
        <w:t>Мурожаат учун телефон: (0371) 150-76-90</w:t>
      </w:r>
    </w:p>
    <w:p w:rsidR="00CC241A" w:rsidRPr="00851708" w:rsidRDefault="00CC241A" w:rsidP="00E61EE8">
      <w:pPr>
        <w:ind w:firstLine="567"/>
        <w:rPr>
          <w:rFonts w:ascii="Times New Roman" w:hAnsi="Times New Roman"/>
          <w:sz w:val="20"/>
          <w:lang w:val="en-US"/>
        </w:rPr>
      </w:pPr>
    </w:p>
    <w:p w:rsidR="00F37EFC" w:rsidRPr="003C0F66" w:rsidRDefault="00E61EE8" w:rsidP="00E61EE8">
      <w:pPr>
        <w:tabs>
          <w:tab w:val="left" w:pos="7892"/>
        </w:tabs>
        <w:rPr>
          <w:rFonts w:ascii="Times New Roman" w:hAnsi="Times New Roman"/>
          <w:b/>
          <w:sz w:val="24"/>
          <w:szCs w:val="24"/>
          <w:lang w:val="uz-Cyrl-UZ"/>
        </w:rPr>
      </w:pPr>
      <w:r w:rsidRPr="003C0F66">
        <w:rPr>
          <w:rFonts w:ascii="Times New Roman" w:hAnsi="Times New Roman"/>
          <w:sz w:val="24"/>
          <w:szCs w:val="24"/>
          <w:lang w:val="uz-Cyrl-UZ"/>
        </w:rPr>
        <w:t xml:space="preserve">                                                                                                                                 </w:t>
      </w:r>
      <w:r w:rsidRPr="003C0F66">
        <w:rPr>
          <w:rFonts w:ascii="Times New Roman" w:hAnsi="Times New Roman"/>
          <w:b/>
          <w:sz w:val="24"/>
          <w:szCs w:val="24"/>
          <w:lang w:val="uz-Cyrl-UZ"/>
        </w:rPr>
        <w:t>Банк Кенгаши</w:t>
      </w:r>
    </w:p>
    <w:p w:rsidR="00E61EE8" w:rsidRPr="003C0F66" w:rsidRDefault="00E61EE8">
      <w:pPr>
        <w:tabs>
          <w:tab w:val="left" w:pos="7892"/>
        </w:tabs>
        <w:rPr>
          <w:rFonts w:ascii="Times New Roman" w:hAnsi="Times New Roman"/>
          <w:b/>
          <w:sz w:val="24"/>
          <w:szCs w:val="24"/>
          <w:lang w:val="uz-Cyrl-UZ"/>
        </w:rPr>
      </w:pPr>
    </w:p>
    <w:sectPr w:rsidR="00E61EE8" w:rsidRPr="003C0F66" w:rsidSect="00E11DB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6B3" w:rsidRDefault="003846B3" w:rsidP="00CC241A">
      <w:r>
        <w:separator/>
      </w:r>
    </w:p>
  </w:endnote>
  <w:endnote w:type="continuationSeparator" w:id="1">
    <w:p w:rsidR="003846B3" w:rsidRDefault="003846B3" w:rsidP="00CC2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6B3" w:rsidRDefault="003846B3" w:rsidP="00CC241A">
      <w:r>
        <w:separator/>
      </w:r>
    </w:p>
  </w:footnote>
  <w:footnote w:type="continuationSeparator" w:id="1">
    <w:p w:rsidR="003846B3" w:rsidRDefault="003846B3" w:rsidP="00CC2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70168"/>
    <w:multiLevelType w:val="hybridMultilevel"/>
    <w:tmpl w:val="184A2F0A"/>
    <w:lvl w:ilvl="0" w:tplc="C722FBB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860" w:hanging="360"/>
      </w:pPr>
    </w:lvl>
    <w:lvl w:ilvl="2" w:tplc="0843001B" w:tentative="1">
      <w:start w:val="1"/>
      <w:numFmt w:val="lowerRoman"/>
      <w:lvlText w:val="%3."/>
      <w:lvlJc w:val="right"/>
      <w:pPr>
        <w:ind w:left="2580" w:hanging="180"/>
      </w:pPr>
    </w:lvl>
    <w:lvl w:ilvl="3" w:tplc="0843000F" w:tentative="1">
      <w:start w:val="1"/>
      <w:numFmt w:val="decimal"/>
      <w:lvlText w:val="%4."/>
      <w:lvlJc w:val="left"/>
      <w:pPr>
        <w:ind w:left="3300" w:hanging="360"/>
      </w:pPr>
    </w:lvl>
    <w:lvl w:ilvl="4" w:tplc="08430019" w:tentative="1">
      <w:start w:val="1"/>
      <w:numFmt w:val="lowerLetter"/>
      <w:lvlText w:val="%5."/>
      <w:lvlJc w:val="left"/>
      <w:pPr>
        <w:ind w:left="4020" w:hanging="360"/>
      </w:pPr>
    </w:lvl>
    <w:lvl w:ilvl="5" w:tplc="0843001B" w:tentative="1">
      <w:start w:val="1"/>
      <w:numFmt w:val="lowerRoman"/>
      <w:lvlText w:val="%6."/>
      <w:lvlJc w:val="right"/>
      <w:pPr>
        <w:ind w:left="4740" w:hanging="180"/>
      </w:pPr>
    </w:lvl>
    <w:lvl w:ilvl="6" w:tplc="0843000F" w:tentative="1">
      <w:start w:val="1"/>
      <w:numFmt w:val="decimal"/>
      <w:lvlText w:val="%7."/>
      <w:lvlJc w:val="left"/>
      <w:pPr>
        <w:ind w:left="5460" w:hanging="360"/>
      </w:pPr>
    </w:lvl>
    <w:lvl w:ilvl="7" w:tplc="08430019" w:tentative="1">
      <w:start w:val="1"/>
      <w:numFmt w:val="lowerLetter"/>
      <w:lvlText w:val="%8."/>
      <w:lvlJc w:val="left"/>
      <w:pPr>
        <w:ind w:left="6180" w:hanging="360"/>
      </w:pPr>
    </w:lvl>
    <w:lvl w:ilvl="8" w:tplc="0843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8A0"/>
    <w:rsid w:val="00012045"/>
    <w:rsid w:val="00012112"/>
    <w:rsid w:val="00036B18"/>
    <w:rsid w:val="00043A99"/>
    <w:rsid w:val="00095C2E"/>
    <w:rsid w:val="000A4DD5"/>
    <w:rsid w:val="000B366B"/>
    <w:rsid w:val="000E67DB"/>
    <w:rsid w:val="000F48B8"/>
    <w:rsid w:val="00127E5F"/>
    <w:rsid w:val="00157AA3"/>
    <w:rsid w:val="001B7A91"/>
    <w:rsid w:val="001C297A"/>
    <w:rsid w:val="00222049"/>
    <w:rsid w:val="002222E5"/>
    <w:rsid w:val="00222EB9"/>
    <w:rsid w:val="0022583D"/>
    <w:rsid w:val="00231E23"/>
    <w:rsid w:val="00241B80"/>
    <w:rsid w:val="00251664"/>
    <w:rsid w:val="00264D1B"/>
    <w:rsid w:val="002658D6"/>
    <w:rsid w:val="002675B0"/>
    <w:rsid w:val="002725F4"/>
    <w:rsid w:val="00276F4D"/>
    <w:rsid w:val="002B36F1"/>
    <w:rsid w:val="002E5B0B"/>
    <w:rsid w:val="003045E0"/>
    <w:rsid w:val="00327039"/>
    <w:rsid w:val="003767D0"/>
    <w:rsid w:val="00377959"/>
    <w:rsid w:val="003846B3"/>
    <w:rsid w:val="00391302"/>
    <w:rsid w:val="003C0F66"/>
    <w:rsid w:val="003D7D59"/>
    <w:rsid w:val="003F2997"/>
    <w:rsid w:val="004238ED"/>
    <w:rsid w:val="00425CDD"/>
    <w:rsid w:val="00446A38"/>
    <w:rsid w:val="0045011A"/>
    <w:rsid w:val="0046362F"/>
    <w:rsid w:val="00464585"/>
    <w:rsid w:val="00494CCF"/>
    <w:rsid w:val="004B0E3B"/>
    <w:rsid w:val="004D75EE"/>
    <w:rsid w:val="004E6E5E"/>
    <w:rsid w:val="00542817"/>
    <w:rsid w:val="005751C0"/>
    <w:rsid w:val="00592934"/>
    <w:rsid w:val="00607437"/>
    <w:rsid w:val="006129F9"/>
    <w:rsid w:val="00661BAB"/>
    <w:rsid w:val="0069275C"/>
    <w:rsid w:val="006A3A90"/>
    <w:rsid w:val="006A554D"/>
    <w:rsid w:val="006C081C"/>
    <w:rsid w:val="006D5FBF"/>
    <w:rsid w:val="006E70E7"/>
    <w:rsid w:val="00705F66"/>
    <w:rsid w:val="0074100C"/>
    <w:rsid w:val="00784BD5"/>
    <w:rsid w:val="007D0A75"/>
    <w:rsid w:val="007D4F44"/>
    <w:rsid w:val="007E61B2"/>
    <w:rsid w:val="00813D2C"/>
    <w:rsid w:val="008167D1"/>
    <w:rsid w:val="0084579B"/>
    <w:rsid w:val="00851708"/>
    <w:rsid w:val="0085217E"/>
    <w:rsid w:val="008766CA"/>
    <w:rsid w:val="00886476"/>
    <w:rsid w:val="008C10DF"/>
    <w:rsid w:val="008C463F"/>
    <w:rsid w:val="008D22F8"/>
    <w:rsid w:val="008D4678"/>
    <w:rsid w:val="008E6CB7"/>
    <w:rsid w:val="00990176"/>
    <w:rsid w:val="009B0864"/>
    <w:rsid w:val="009C1031"/>
    <w:rsid w:val="009D3E97"/>
    <w:rsid w:val="009D46DA"/>
    <w:rsid w:val="009E04BF"/>
    <w:rsid w:val="009E6E24"/>
    <w:rsid w:val="00A166B4"/>
    <w:rsid w:val="00A42526"/>
    <w:rsid w:val="00A53186"/>
    <w:rsid w:val="00AD374C"/>
    <w:rsid w:val="00B31B65"/>
    <w:rsid w:val="00B70BFF"/>
    <w:rsid w:val="00B77D70"/>
    <w:rsid w:val="00BA4739"/>
    <w:rsid w:val="00BA7817"/>
    <w:rsid w:val="00BB4AD7"/>
    <w:rsid w:val="00C07AB5"/>
    <w:rsid w:val="00C13358"/>
    <w:rsid w:val="00C32645"/>
    <w:rsid w:val="00C46FE9"/>
    <w:rsid w:val="00C93271"/>
    <w:rsid w:val="00C956F4"/>
    <w:rsid w:val="00CA5D6F"/>
    <w:rsid w:val="00CC241A"/>
    <w:rsid w:val="00CC2FD4"/>
    <w:rsid w:val="00CD6881"/>
    <w:rsid w:val="00D31B4A"/>
    <w:rsid w:val="00D37C4B"/>
    <w:rsid w:val="00D44E25"/>
    <w:rsid w:val="00D57825"/>
    <w:rsid w:val="00D74B52"/>
    <w:rsid w:val="00D80BB8"/>
    <w:rsid w:val="00DA6478"/>
    <w:rsid w:val="00DB48F6"/>
    <w:rsid w:val="00DB6DC8"/>
    <w:rsid w:val="00DC5A94"/>
    <w:rsid w:val="00DC74AA"/>
    <w:rsid w:val="00DD3142"/>
    <w:rsid w:val="00DE755C"/>
    <w:rsid w:val="00E10455"/>
    <w:rsid w:val="00E11DBC"/>
    <w:rsid w:val="00E3560B"/>
    <w:rsid w:val="00E43599"/>
    <w:rsid w:val="00E437B4"/>
    <w:rsid w:val="00E55E3D"/>
    <w:rsid w:val="00E61EE8"/>
    <w:rsid w:val="00E70819"/>
    <w:rsid w:val="00E7142E"/>
    <w:rsid w:val="00E87F92"/>
    <w:rsid w:val="00EB228B"/>
    <w:rsid w:val="00EE048A"/>
    <w:rsid w:val="00F04A92"/>
    <w:rsid w:val="00F25EE1"/>
    <w:rsid w:val="00F37EFC"/>
    <w:rsid w:val="00F44F0F"/>
    <w:rsid w:val="00F66E02"/>
    <w:rsid w:val="00F84F80"/>
    <w:rsid w:val="00F911EA"/>
    <w:rsid w:val="00F96FF0"/>
    <w:rsid w:val="00FB0369"/>
    <w:rsid w:val="00FB1650"/>
    <w:rsid w:val="00FD28A0"/>
    <w:rsid w:val="00FE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9B"/>
    <w:pPr>
      <w:ind w:left="720"/>
      <w:contextualSpacing/>
    </w:pPr>
  </w:style>
  <w:style w:type="character" w:styleId="a4">
    <w:name w:val="Strong"/>
    <w:uiPriority w:val="22"/>
    <w:qFormat/>
    <w:rsid w:val="00E61EE8"/>
    <w:rPr>
      <w:b/>
      <w:bCs/>
    </w:rPr>
  </w:style>
  <w:style w:type="paragraph" w:styleId="a5">
    <w:name w:val="Normal (Web)"/>
    <w:basedOn w:val="a"/>
    <w:uiPriority w:val="99"/>
    <w:unhideWhenUsed/>
    <w:rsid w:val="002516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uz-Cyrl-UZ" w:eastAsia="uz-Cyrl-UZ"/>
    </w:rPr>
  </w:style>
  <w:style w:type="paragraph" w:styleId="a6">
    <w:name w:val="header"/>
    <w:basedOn w:val="a"/>
    <w:link w:val="a7"/>
    <w:uiPriority w:val="99"/>
    <w:semiHidden/>
    <w:unhideWhenUsed/>
    <w:rsid w:val="00CC241A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241A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C241A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241A"/>
    <w:rPr>
      <w:rFonts w:ascii="PANDA Times UZ" w:eastAsia="Times New Roman" w:hAnsi="PANDA Times UZ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A303-F328-4B5D-B2B2-DDD2C78E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Shahlo</dc:creator>
  <cp:lastModifiedBy>Admin</cp:lastModifiedBy>
  <cp:revision>111</cp:revision>
  <cp:lastPrinted>2018-04-19T05:22:00Z</cp:lastPrinted>
  <dcterms:created xsi:type="dcterms:W3CDTF">2016-02-19T11:31:00Z</dcterms:created>
  <dcterms:modified xsi:type="dcterms:W3CDTF">2018-05-03T06:57:00Z</dcterms:modified>
</cp:coreProperties>
</file>