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AC" w:rsidRPr="00456067" w:rsidRDefault="003F53B2" w:rsidP="004D6DAC">
      <w:pPr>
        <w:pBdr>
          <w:bottom w:val="double" w:sz="4" w:space="1" w:color="auto"/>
        </w:pBdr>
        <w:jc w:val="both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Апрель</w:t>
      </w:r>
      <w:r w:rsidR="007E1B7F">
        <w:rPr>
          <w:rFonts w:ascii="Arial" w:hAnsi="Arial" w:cs="Arial"/>
          <w:b/>
          <w:spacing w:val="20"/>
        </w:rPr>
        <w:t xml:space="preserve"> в</w:t>
      </w:r>
      <w:r w:rsidR="00FA7DE1">
        <w:rPr>
          <w:rFonts w:ascii="Arial" w:hAnsi="Arial" w:cs="Arial"/>
          <w:b/>
          <w:spacing w:val="20"/>
        </w:rPr>
        <w:t xml:space="preserve"> цифрах</w:t>
      </w:r>
    </w:p>
    <w:p w:rsidR="004D6DAC" w:rsidRPr="00CB68BC" w:rsidRDefault="004D6DAC" w:rsidP="004D6DAC">
      <w:pPr>
        <w:pStyle w:val="Normal1"/>
        <w:ind w:firstLine="567"/>
        <w:jc w:val="both"/>
        <w:rPr>
          <w:rFonts w:ascii="Bookman Old Style" w:hAnsi="Bookman Old Style"/>
          <w:sz w:val="20"/>
        </w:rPr>
      </w:pPr>
    </w:p>
    <w:p w:rsidR="00C065A9" w:rsidRPr="00C065A9" w:rsidRDefault="00C065A9" w:rsidP="003871AD">
      <w:pPr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C065A9">
        <w:rPr>
          <w:rFonts w:ascii="Arial" w:hAnsi="Arial" w:cs="Arial"/>
          <w:sz w:val="26"/>
          <w:szCs w:val="26"/>
        </w:rPr>
        <w:t xml:space="preserve">В </w:t>
      </w:r>
      <w:r w:rsidR="00AC5E6B">
        <w:rPr>
          <w:rFonts w:ascii="Arial" w:hAnsi="Arial" w:cs="Arial"/>
          <w:sz w:val="26"/>
          <w:szCs w:val="26"/>
        </w:rPr>
        <w:t xml:space="preserve">апреле </w:t>
      </w:r>
      <w:r w:rsidRPr="00C065A9">
        <w:rPr>
          <w:rFonts w:ascii="Arial" w:hAnsi="Arial" w:cs="Arial"/>
          <w:sz w:val="26"/>
          <w:szCs w:val="26"/>
        </w:rPr>
        <w:t>201</w:t>
      </w:r>
      <w:r w:rsidR="00E153B4">
        <w:rPr>
          <w:rFonts w:ascii="Arial" w:hAnsi="Arial" w:cs="Arial"/>
          <w:sz w:val="26"/>
          <w:szCs w:val="26"/>
        </w:rPr>
        <w:t>7</w:t>
      </w:r>
      <w:r w:rsidRPr="00C065A9">
        <w:rPr>
          <w:rFonts w:ascii="Arial" w:hAnsi="Arial" w:cs="Arial"/>
          <w:sz w:val="26"/>
          <w:szCs w:val="26"/>
        </w:rPr>
        <w:t xml:space="preserve"> года на Республиканской фондовой бирже «</w:t>
      </w:r>
      <w:proofErr w:type="spellStart"/>
      <w:r w:rsidRPr="00C065A9">
        <w:rPr>
          <w:rFonts w:ascii="Arial" w:hAnsi="Arial" w:cs="Arial"/>
          <w:sz w:val="26"/>
          <w:szCs w:val="26"/>
        </w:rPr>
        <w:t>Тошкент</w:t>
      </w:r>
      <w:proofErr w:type="spellEnd"/>
      <w:r w:rsidRPr="00C065A9">
        <w:rPr>
          <w:rFonts w:ascii="Arial" w:hAnsi="Arial" w:cs="Arial"/>
          <w:sz w:val="26"/>
          <w:szCs w:val="26"/>
        </w:rPr>
        <w:t>» был</w:t>
      </w:r>
      <w:r w:rsidR="00AC5E6B">
        <w:rPr>
          <w:rFonts w:ascii="Arial" w:hAnsi="Arial" w:cs="Arial"/>
          <w:sz w:val="26"/>
          <w:szCs w:val="26"/>
        </w:rPr>
        <w:t>о</w:t>
      </w:r>
      <w:r w:rsidRPr="00C065A9">
        <w:rPr>
          <w:rFonts w:ascii="Arial" w:hAnsi="Arial" w:cs="Arial"/>
          <w:sz w:val="26"/>
          <w:szCs w:val="26"/>
        </w:rPr>
        <w:t xml:space="preserve"> проведен</w:t>
      </w:r>
      <w:r w:rsidR="00AC5E6B">
        <w:rPr>
          <w:rFonts w:ascii="Arial" w:hAnsi="Arial" w:cs="Arial"/>
          <w:sz w:val="26"/>
          <w:szCs w:val="26"/>
        </w:rPr>
        <w:t>о</w:t>
      </w:r>
      <w:r w:rsidRPr="00C065A9">
        <w:rPr>
          <w:rFonts w:ascii="Arial" w:hAnsi="Arial" w:cs="Arial"/>
          <w:sz w:val="26"/>
          <w:szCs w:val="26"/>
        </w:rPr>
        <w:t xml:space="preserve"> </w:t>
      </w:r>
      <w:r w:rsidR="0045331E">
        <w:rPr>
          <w:rFonts w:ascii="Arial" w:hAnsi="Arial" w:cs="Arial"/>
          <w:sz w:val="26"/>
          <w:szCs w:val="26"/>
        </w:rPr>
        <w:t>2</w:t>
      </w:r>
      <w:r w:rsidR="00AC5E6B">
        <w:rPr>
          <w:rFonts w:ascii="Arial" w:hAnsi="Arial" w:cs="Arial"/>
          <w:sz w:val="26"/>
          <w:szCs w:val="26"/>
        </w:rPr>
        <w:t>0</w:t>
      </w:r>
      <w:r w:rsidRPr="00C065A9">
        <w:rPr>
          <w:rFonts w:ascii="Arial" w:hAnsi="Arial" w:cs="Arial"/>
          <w:sz w:val="26"/>
          <w:szCs w:val="26"/>
        </w:rPr>
        <w:t xml:space="preserve"> торгов</w:t>
      </w:r>
      <w:r w:rsidR="0045331E">
        <w:rPr>
          <w:rFonts w:ascii="Arial" w:hAnsi="Arial" w:cs="Arial"/>
          <w:sz w:val="26"/>
          <w:szCs w:val="26"/>
        </w:rPr>
        <w:t>ы</w:t>
      </w:r>
      <w:r w:rsidR="00AC5E6B">
        <w:rPr>
          <w:rFonts w:ascii="Arial" w:hAnsi="Arial" w:cs="Arial"/>
          <w:sz w:val="26"/>
          <w:szCs w:val="26"/>
        </w:rPr>
        <w:t>х</w:t>
      </w:r>
      <w:r w:rsidR="00CF1042">
        <w:rPr>
          <w:rFonts w:ascii="Arial" w:hAnsi="Arial" w:cs="Arial"/>
          <w:sz w:val="26"/>
          <w:szCs w:val="26"/>
        </w:rPr>
        <w:t xml:space="preserve"> </w:t>
      </w:r>
      <w:r w:rsidRPr="00C065A9">
        <w:rPr>
          <w:rFonts w:ascii="Arial" w:hAnsi="Arial" w:cs="Arial"/>
          <w:sz w:val="26"/>
          <w:szCs w:val="26"/>
        </w:rPr>
        <w:t>сесси</w:t>
      </w:r>
      <w:r w:rsidR="00AC5E6B">
        <w:rPr>
          <w:rFonts w:ascii="Arial" w:hAnsi="Arial" w:cs="Arial"/>
          <w:sz w:val="26"/>
          <w:szCs w:val="26"/>
        </w:rPr>
        <w:t>й</w:t>
      </w:r>
      <w:r w:rsidRPr="00C065A9">
        <w:rPr>
          <w:rFonts w:ascii="Arial" w:hAnsi="Arial" w:cs="Arial"/>
          <w:sz w:val="26"/>
          <w:szCs w:val="26"/>
        </w:rPr>
        <w:t xml:space="preserve">.  </w:t>
      </w:r>
    </w:p>
    <w:p w:rsidR="00BD0EE7" w:rsidRDefault="00C065A9" w:rsidP="003871AD">
      <w:pPr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C065A9">
        <w:rPr>
          <w:rFonts w:ascii="Arial" w:hAnsi="Arial" w:cs="Arial"/>
          <w:sz w:val="26"/>
          <w:szCs w:val="26"/>
        </w:rPr>
        <w:t>Всего в истекшем месяце заключен</w:t>
      </w:r>
      <w:r w:rsidR="0045331E">
        <w:rPr>
          <w:rFonts w:ascii="Arial" w:hAnsi="Arial" w:cs="Arial"/>
          <w:sz w:val="26"/>
          <w:szCs w:val="26"/>
        </w:rPr>
        <w:t>ы</w:t>
      </w:r>
      <w:r w:rsidRPr="00C065A9">
        <w:rPr>
          <w:rFonts w:ascii="Arial" w:hAnsi="Arial" w:cs="Arial"/>
          <w:sz w:val="26"/>
          <w:szCs w:val="26"/>
        </w:rPr>
        <w:t xml:space="preserve"> </w:t>
      </w:r>
      <w:r w:rsidR="00AC5E6B">
        <w:rPr>
          <w:rFonts w:ascii="Arial" w:hAnsi="Arial" w:cs="Arial"/>
          <w:sz w:val="26"/>
          <w:szCs w:val="26"/>
        </w:rPr>
        <w:t>24</w:t>
      </w:r>
      <w:r w:rsidR="0045331E">
        <w:rPr>
          <w:rFonts w:ascii="Arial" w:hAnsi="Arial" w:cs="Arial"/>
          <w:sz w:val="26"/>
          <w:szCs w:val="26"/>
        </w:rPr>
        <w:t>2</w:t>
      </w:r>
      <w:r w:rsidRPr="00C065A9">
        <w:rPr>
          <w:rFonts w:ascii="Arial" w:hAnsi="Arial" w:cs="Arial"/>
          <w:sz w:val="26"/>
          <w:szCs w:val="26"/>
        </w:rPr>
        <w:t xml:space="preserve"> сдел</w:t>
      </w:r>
      <w:r w:rsidR="0032360A">
        <w:rPr>
          <w:rFonts w:ascii="Arial" w:hAnsi="Arial" w:cs="Arial"/>
          <w:sz w:val="26"/>
          <w:szCs w:val="26"/>
        </w:rPr>
        <w:t>ки</w:t>
      </w:r>
      <w:r w:rsidRPr="00C065A9">
        <w:rPr>
          <w:rFonts w:ascii="Arial" w:hAnsi="Arial" w:cs="Arial"/>
          <w:sz w:val="26"/>
          <w:szCs w:val="26"/>
        </w:rPr>
        <w:t xml:space="preserve"> купли-продажи                  </w:t>
      </w:r>
      <w:r w:rsidR="00AC5E6B">
        <w:rPr>
          <w:rFonts w:ascii="Arial" w:hAnsi="Arial" w:cs="Arial"/>
          <w:sz w:val="26"/>
          <w:szCs w:val="26"/>
        </w:rPr>
        <w:t>10,8</w:t>
      </w:r>
      <w:r w:rsidRPr="00C065A9">
        <w:rPr>
          <w:rFonts w:ascii="Arial" w:hAnsi="Arial" w:cs="Arial"/>
          <w:sz w:val="26"/>
          <w:szCs w:val="26"/>
        </w:rPr>
        <w:t xml:space="preserve"> млн. шт.  ценных бумаг </w:t>
      </w:r>
      <w:r w:rsidR="0045331E">
        <w:rPr>
          <w:rFonts w:ascii="Arial" w:hAnsi="Arial" w:cs="Arial"/>
          <w:sz w:val="26"/>
          <w:szCs w:val="26"/>
        </w:rPr>
        <w:t>26</w:t>
      </w:r>
      <w:r w:rsidRPr="00C065A9">
        <w:rPr>
          <w:rFonts w:ascii="Arial" w:hAnsi="Arial" w:cs="Arial"/>
          <w:sz w:val="26"/>
          <w:szCs w:val="26"/>
        </w:rPr>
        <w:t xml:space="preserve"> эмитент</w:t>
      </w:r>
      <w:r w:rsidR="00E153B4">
        <w:rPr>
          <w:rFonts w:ascii="Arial" w:hAnsi="Arial" w:cs="Arial"/>
          <w:sz w:val="26"/>
          <w:szCs w:val="26"/>
        </w:rPr>
        <w:t>ов</w:t>
      </w:r>
      <w:r w:rsidRPr="00C065A9">
        <w:rPr>
          <w:rFonts w:ascii="Arial" w:hAnsi="Arial" w:cs="Arial"/>
          <w:sz w:val="26"/>
          <w:szCs w:val="26"/>
        </w:rPr>
        <w:t>.</w:t>
      </w:r>
    </w:p>
    <w:p w:rsidR="00C065A9" w:rsidRDefault="00C065A9" w:rsidP="003871AD">
      <w:pPr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507366">
        <w:rPr>
          <w:rFonts w:ascii="Arial" w:hAnsi="Arial" w:cs="Arial"/>
          <w:sz w:val="26"/>
          <w:szCs w:val="26"/>
        </w:rPr>
        <w:t xml:space="preserve">Объем биржевых сделок с ценными бумагами в </w:t>
      </w:r>
      <w:r w:rsidR="00AC5E6B">
        <w:rPr>
          <w:rFonts w:ascii="Arial" w:hAnsi="Arial" w:cs="Arial"/>
          <w:sz w:val="26"/>
          <w:szCs w:val="26"/>
        </w:rPr>
        <w:t>апреле</w:t>
      </w:r>
      <w:r w:rsidRPr="0050736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07366">
        <w:rPr>
          <w:rFonts w:ascii="Arial" w:hAnsi="Arial" w:cs="Arial"/>
          <w:sz w:val="26"/>
          <w:szCs w:val="26"/>
        </w:rPr>
        <w:t>т.г</w:t>
      </w:r>
      <w:proofErr w:type="spellEnd"/>
      <w:r w:rsidRPr="00507366">
        <w:rPr>
          <w:rFonts w:ascii="Arial" w:hAnsi="Arial" w:cs="Arial"/>
          <w:sz w:val="26"/>
          <w:szCs w:val="26"/>
        </w:rPr>
        <w:t xml:space="preserve">. составил                     </w:t>
      </w:r>
      <w:r w:rsidR="00AC5E6B">
        <w:rPr>
          <w:rFonts w:ascii="Arial" w:hAnsi="Arial" w:cs="Arial"/>
          <w:sz w:val="26"/>
          <w:szCs w:val="26"/>
        </w:rPr>
        <w:t>2,2</w:t>
      </w:r>
      <w:r w:rsidRPr="00507366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507366">
        <w:rPr>
          <w:rFonts w:ascii="Arial" w:hAnsi="Arial" w:cs="Arial"/>
          <w:sz w:val="26"/>
          <w:szCs w:val="26"/>
        </w:rPr>
        <w:t>сум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507366">
        <w:rPr>
          <w:rFonts w:ascii="Arial" w:hAnsi="Arial" w:cs="Arial"/>
          <w:sz w:val="26"/>
          <w:szCs w:val="26"/>
        </w:rPr>
        <w:t xml:space="preserve"> </w:t>
      </w:r>
    </w:p>
    <w:p w:rsidR="0032360A" w:rsidRDefault="00E70BA5" w:rsidP="008D0DA7">
      <w:pPr>
        <w:spacing w:before="60"/>
        <w:jc w:val="both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00B66907">
            <wp:extent cx="6086475" cy="2798521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13" cy="280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8BC" w:rsidRPr="000725CA" w:rsidRDefault="00122102" w:rsidP="003871AD">
      <w:pPr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0725CA">
        <w:rPr>
          <w:rFonts w:ascii="Arial" w:hAnsi="Arial" w:cs="Arial"/>
          <w:noProof/>
          <w:sz w:val="26"/>
          <w:szCs w:val="26"/>
        </w:rPr>
        <w:t>В отчетном периоде</w:t>
      </w:r>
      <w:r w:rsidRPr="000725CA">
        <w:rPr>
          <w:rFonts w:ascii="Arial" w:hAnsi="Arial" w:cs="Arial"/>
          <w:sz w:val="26"/>
          <w:szCs w:val="26"/>
        </w:rPr>
        <w:t xml:space="preserve"> сделки с ценными бумагами заключались</w:t>
      </w:r>
      <w:r w:rsidR="00FE58BC" w:rsidRPr="000725CA">
        <w:rPr>
          <w:rFonts w:ascii="Arial" w:hAnsi="Arial" w:cs="Arial"/>
          <w:sz w:val="26"/>
          <w:szCs w:val="26"/>
        </w:rPr>
        <w:t>:</w:t>
      </w:r>
    </w:p>
    <w:p w:rsidR="00122102" w:rsidRPr="00714C07" w:rsidRDefault="00C77208" w:rsidP="003871AD">
      <w:pPr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714C07">
        <w:rPr>
          <w:rFonts w:ascii="Arial" w:hAnsi="Arial" w:cs="Arial"/>
          <w:b/>
          <w:sz w:val="26"/>
          <w:szCs w:val="26"/>
        </w:rPr>
        <w:t xml:space="preserve"> на рынке акций Единого программно-технического комплекса (ЕПТК)</w:t>
      </w:r>
      <w:r w:rsidRPr="00714C07">
        <w:rPr>
          <w:rFonts w:ascii="Arial" w:hAnsi="Arial" w:cs="Arial"/>
          <w:sz w:val="26"/>
          <w:szCs w:val="26"/>
        </w:rPr>
        <w:t xml:space="preserve"> </w:t>
      </w:r>
      <w:r w:rsidR="00122102" w:rsidRPr="00714C07">
        <w:rPr>
          <w:rFonts w:ascii="Arial" w:hAnsi="Arial" w:cs="Arial"/>
          <w:sz w:val="26"/>
          <w:szCs w:val="26"/>
        </w:rPr>
        <w:t xml:space="preserve"> в секциях:</w:t>
      </w:r>
    </w:p>
    <w:p w:rsidR="00C77208" w:rsidRPr="00714C07" w:rsidRDefault="006C56DE" w:rsidP="003871AD">
      <w:pPr>
        <w:tabs>
          <w:tab w:val="left" w:pos="8400"/>
        </w:tabs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714C07">
        <w:rPr>
          <w:rFonts w:ascii="Arial" w:hAnsi="Arial" w:cs="Arial"/>
          <w:sz w:val="26"/>
          <w:szCs w:val="26"/>
        </w:rPr>
        <w:t>о</w:t>
      </w:r>
      <w:r w:rsidR="00C77208" w:rsidRPr="00714C07">
        <w:rPr>
          <w:rFonts w:ascii="Arial" w:hAnsi="Arial" w:cs="Arial"/>
          <w:sz w:val="26"/>
          <w:szCs w:val="26"/>
        </w:rPr>
        <w:t>сновная</w:t>
      </w:r>
      <w:proofErr w:type="gramEnd"/>
      <w:r w:rsidR="00C77208" w:rsidRPr="00714C07">
        <w:rPr>
          <w:rFonts w:ascii="Arial" w:hAnsi="Arial" w:cs="Arial"/>
          <w:sz w:val="26"/>
          <w:szCs w:val="26"/>
        </w:rPr>
        <w:t xml:space="preserve"> </w:t>
      </w:r>
      <w:r w:rsidRPr="00714C07">
        <w:rPr>
          <w:rFonts w:ascii="Arial" w:hAnsi="Arial" w:cs="Arial"/>
          <w:sz w:val="26"/>
          <w:szCs w:val="26"/>
        </w:rPr>
        <w:t>(</w:t>
      </w:r>
      <w:r w:rsidR="00C77208" w:rsidRPr="00714C07">
        <w:rPr>
          <w:rFonts w:ascii="Arial" w:hAnsi="Arial" w:cs="Arial"/>
          <w:sz w:val="26"/>
          <w:szCs w:val="26"/>
        </w:rPr>
        <w:t>«</w:t>
      </w:r>
      <w:proofErr w:type="spellStart"/>
      <w:r w:rsidR="00C77208" w:rsidRPr="00714C07">
        <w:rPr>
          <w:rFonts w:ascii="Arial" w:hAnsi="Arial" w:cs="Arial"/>
          <w:sz w:val="26"/>
          <w:szCs w:val="26"/>
        </w:rPr>
        <w:t>Main</w:t>
      </w:r>
      <w:proofErr w:type="spellEnd"/>
      <w:r w:rsidR="00C77208" w:rsidRPr="00714C0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77208" w:rsidRPr="00714C07">
        <w:rPr>
          <w:rFonts w:ascii="Arial" w:hAnsi="Arial" w:cs="Arial"/>
          <w:sz w:val="26"/>
          <w:szCs w:val="26"/>
        </w:rPr>
        <w:t>Board</w:t>
      </w:r>
      <w:proofErr w:type="spellEnd"/>
      <w:r w:rsidR="00C77208" w:rsidRPr="00714C07">
        <w:rPr>
          <w:rFonts w:ascii="Arial" w:hAnsi="Arial" w:cs="Arial"/>
          <w:sz w:val="26"/>
          <w:szCs w:val="26"/>
        </w:rPr>
        <w:t>»</w:t>
      </w:r>
      <w:r w:rsidRPr="00714C07">
        <w:rPr>
          <w:rFonts w:ascii="Arial" w:hAnsi="Arial" w:cs="Arial"/>
          <w:sz w:val="26"/>
          <w:szCs w:val="26"/>
        </w:rPr>
        <w:t xml:space="preserve">) – </w:t>
      </w:r>
      <w:r w:rsidR="001E42B9" w:rsidRPr="001E42B9">
        <w:rPr>
          <w:rFonts w:ascii="Arial" w:hAnsi="Arial" w:cs="Arial"/>
          <w:sz w:val="26"/>
          <w:szCs w:val="26"/>
        </w:rPr>
        <w:t>228</w:t>
      </w:r>
      <w:r w:rsidRPr="00714C07">
        <w:rPr>
          <w:rFonts w:ascii="Arial" w:hAnsi="Arial" w:cs="Arial"/>
          <w:sz w:val="26"/>
          <w:szCs w:val="26"/>
        </w:rPr>
        <w:t xml:space="preserve"> сдел</w:t>
      </w:r>
      <w:r w:rsidR="000B46C4" w:rsidRPr="00714C07">
        <w:rPr>
          <w:rFonts w:ascii="Arial" w:hAnsi="Arial" w:cs="Arial"/>
          <w:sz w:val="26"/>
          <w:szCs w:val="26"/>
        </w:rPr>
        <w:t>ок</w:t>
      </w:r>
      <w:r w:rsidRPr="00714C07">
        <w:rPr>
          <w:rFonts w:ascii="Arial" w:hAnsi="Arial" w:cs="Arial"/>
          <w:sz w:val="26"/>
          <w:szCs w:val="26"/>
        </w:rPr>
        <w:t xml:space="preserve"> на сумму </w:t>
      </w:r>
      <w:r w:rsidR="001E42B9" w:rsidRPr="001E42B9">
        <w:rPr>
          <w:rFonts w:ascii="Arial" w:hAnsi="Arial" w:cs="Arial"/>
          <w:sz w:val="26"/>
          <w:szCs w:val="26"/>
        </w:rPr>
        <w:t>2</w:t>
      </w:r>
      <w:r w:rsidR="001E42B9">
        <w:rPr>
          <w:rFonts w:ascii="Arial" w:hAnsi="Arial" w:cs="Arial"/>
          <w:sz w:val="26"/>
          <w:szCs w:val="26"/>
        </w:rPr>
        <w:t>,</w:t>
      </w:r>
      <w:r w:rsidR="001E42B9" w:rsidRPr="001E42B9">
        <w:rPr>
          <w:rFonts w:ascii="Arial" w:hAnsi="Arial" w:cs="Arial"/>
          <w:sz w:val="26"/>
          <w:szCs w:val="26"/>
        </w:rPr>
        <w:t>22</w:t>
      </w:r>
      <w:r w:rsidRPr="00714C07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714C07">
        <w:rPr>
          <w:rFonts w:ascii="Arial" w:hAnsi="Arial" w:cs="Arial"/>
          <w:sz w:val="26"/>
          <w:szCs w:val="26"/>
        </w:rPr>
        <w:t>сум</w:t>
      </w:r>
      <w:proofErr w:type="spellEnd"/>
      <w:r w:rsidR="006379D4" w:rsidRPr="00714C07">
        <w:rPr>
          <w:rFonts w:ascii="Arial" w:hAnsi="Arial" w:cs="Arial"/>
          <w:sz w:val="26"/>
          <w:szCs w:val="26"/>
        </w:rPr>
        <w:t>;</w:t>
      </w:r>
    </w:p>
    <w:p w:rsidR="00C77208" w:rsidRPr="00714C07" w:rsidRDefault="00C77208" w:rsidP="003871AD">
      <w:pPr>
        <w:tabs>
          <w:tab w:val="left" w:pos="8400"/>
        </w:tabs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714C07">
        <w:rPr>
          <w:rFonts w:ascii="Arial" w:hAnsi="Arial" w:cs="Arial"/>
          <w:sz w:val="26"/>
          <w:szCs w:val="26"/>
        </w:rPr>
        <w:t xml:space="preserve">по сделкам для физических лиц без клиринга </w:t>
      </w:r>
      <w:r w:rsidR="006C56DE" w:rsidRPr="00714C07">
        <w:rPr>
          <w:rFonts w:ascii="Arial" w:hAnsi="Arial" w:cs="Arial"/>
          <w:sz w:val="26"/>
          <w:szCs w:val="26"/>
        </w:rPr>
        <w:t>(</w:t>
      </w:r>
      <w:r w:rsidRPr="00714C07">
        <w:rPr>
          <w:rFonts w:ascii="Arial" w:hAnsi="Arial" w:cs="Arial"/>
          <w:sz w:val="26"/>
          <w:szCs w:val="26"/>
        </w:rPr>
        <w:t xml:space="preserve">«NC </w:t>
      </w:r>
      <w:proofErr w:type="spellStart"/>
      <w:r w:rsidRPr="00714C07">
        <w:rPr>
          <w:rFonts w:ascii="Arial" w:hAnsi="Arial" w:cs="Arial"/>
          <w:sz w:val="26"/>
          <w:szCs w:val="26"/>
        </w:rPr>
        <w:t>Board</w:t>
      </w:r>
      <w:proofErr w:type="spellEnd"/>
      <w:r w:rsidRPr="00714C07">
        <w:rPr>
          <w:rFonts w:ascii="Arial" w:hAnsi="Arial" w:cs="Arial"/>
          <w:sz w:val="26"/>
          <w:szCs w:val="26"/>
        </w:rPr>
        <w:t>»</w:t>
      </w:r>
      <w:r w:rsidR="006C56DE" w:rsidRPr="00714C07">
        <w:rPr>
          <w:rFonts w:ascii="Arial" w:hAnsi="Arial" w:cs="Arial"/>
          <w:sz w:val="26"/>
          <w:szCs w:val="26"/>
        </w:rPr>
        <w:t xml:space="preserve">) – </w:t>
      </w:r>
      <w:r w:rsidR="001E42B9">
        <w:rPr>
          <w:rFonts w:ascii="Arial" w:hAnsi="Arial" w:cs="Arial"/>
          <w:sz w:val="26"/>
          <w:szCs w:val="26"/>
        </w:rPr>
        <w:t>14</w:t>
      </w:r>
      <w:r w:rsidR="006C56DE" w:rsidRPr="00714C07">
        <w:rPr>
          <w:rFonts w:ascii="Arial" w:hAnsi="Arial" w:cs="Arial"/>
          <w:sz w:val="26"/>
          <w:szCs w:val="26"/>
        </w:rPr>
        <w:t xml:space="preserve"> сдел</w:t>
      </w:r>
      <w:r w:rsidR="00A755BC" w:rsidRPr="00714C07">
        <w:rPr>
          <w:rFonts w:ascii="Arial" w:hAnsi="Arial" w:cs="Arial"/>
          <w:sz w:val="26"/>
          <w:szCs w:val="26"/>
        </w:rPr>
        <w:t xml:space="preserve">ок </w:t>
      </w:r>
      <w:r w:rsidR="006C56DE" w:rsidRPr="00714C07">
        <w:rPr>
          <w:rFonts w:ascii="Arial" w:hAnsi="Arial" w:cs="Arial"/>
          <w:sz w:val="26"/>
          <w:szCs w:val="26"/>
        </w:rPr>
        <w:t>на сумму 0,</w:t>
      </w:r>
      <w:r w:rsidR="006379D4" w:rsidRPr="00714C07">
        <w:rPr>
          <w:rFonts w:ascii="Arial" w:hAnsi="Arial" w:cs="Arial"/>
          <w:sz w:val="26"/>
          <w:szCs w:val="26"/>
        </w:rPr>
        <w:t>0</w:t>
      </w:r>
      <w:r w:rsidR="001E42B9">
        <w:rPr>
          <w:rFonts w:ascii="Arial" w:hAnsi="Arial" w:cs="Arial"/>
          <w:sz w:val="26"/>
          <w:szCs w:val="26"/>
        </w:rPr>
        <w:t>07</w:t>
      </w:r>
      <w:r w:rsidR="006C56DE" w:rsidRPr="00714C07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="006C56DE" w:rsidRPr="00714C07">
        <w:rPr>
          <w:rFonts w:ascii="Arial" w:hAnsi="Arial" w:cs="Arial"/>
          <w:sz w:val="26"/>
          <w:szCs w:val="26"/>
        </w:rPr>
        <w:t>сум</w:t>
      </w:r>
      <w:proofErr w:type="spellEnd"/>
      <w:r w:rsidR="00BE58A3">
        <w:rPr>
          <w:rFonts w:ascii="Arial" w:hAnsi="Arial" w:cs="Arial"/>
          <w:sz w:val="26"/>
          <w:szCs w:val="26"/>
        </w:rPr>
        <w:t>.</w:t>
      </w:r>
    </w:p>
    <w:p w:rsidR="006C56DE" w:rsidRPr="00714C07" w:rsidRDefault="006C56DE" w:rsidP="003871AD">
      <w:pPr>
        <w:tabs>
          <w:tab w:val="left" w:pos="8400"/>
        </w:tabs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714C07">
        <w:rPr>
          <w:rFonts w:ascii="Arial" w:hAnsi="Arial" w:cs="Arial"/>
          <w:sz w:val="26"/>
          <w:szCs w:val="26"/>
        </w:rPr>
        <w:t xml:space="preserve">Самая крупная по объему сделка заключена  </w:t>
      </w:r>
      <w:r w:rsidR="001E42B9">
        <w:rPr>
          <w:rFonts w:ascii="Arial" w:hAnsi="Arial" w:cs="Arial"/>
          <w:sz w:val="26"/>
          <w:szCs w:val="26"/>
        </w:rPr>
        <w:t>12 апреля</w:t>
      </w:r>
      <w:r w:rsidRPr="00714C07">
        <w:rPr>
          <w:rFonts w:ascii="Arial" w:hAnsi="Arial" w:cs="Arial"/>
          <w:sz w:val="26"/>
          <w:szCs w:val="26"/>
        </w:rPr>
        <w:t xml:space="preserve"> в </w:t>
      </w:r>
      <w:r w:rsidR="00544E01" w:rsidRPr="00714C07">
        <w:rPr>
          <w:rFonts w:ascii="Arial" w:hAnsi="Arial" w:cs="Arial"/>
          <w:sz w:val="26"/>
          <w:szCs w:val="26"/>
        </w:rPr>
        <w:t>основной се</w:t>
      </w:r>
      <w:r w:rsidR="00544E01" w:rsidRPr="00714C07">
        <w:rPr>
          <w:rFonts w:ascii="Arial" w:hAnsi="Arial" w:cs="Arial"/>
          <w:sz w:val="26"/>
          <w:szCs w:val="26"/>
        </w:rPr>
        <w:t>к</w:t>
      </w:r>
      <w:r w:rsidR="002D65CB" w:rsidRPr="00714C07">
        <w:rPr>
          <w:rFonts w:ascii="Arial" w:hAnsi="Arial" w:cs="Arial"/>
          <w:sz w:val="26"/>
          <w:szCs w:val="26"/>
        </w:rPr>
        <w:t>ции («</w:t>
      </w:r>
      <w:proofErr w:type="spellStart"/>
      <w:r w:rsidR="002D65CB" w:rsidRPr="00714C07">
        <w:rPr>
          <w:rFonts w:ascii="Arial" w:hAnsi="Arial" w:cs="Arial"/>
          <w:sz w:val="26"/>
          <w:szCs w:val="26"/>
        </w:rPr>
        <w:t>Main</w:t>
      </w:r>
      <w:proofErr w:type="spellEnd"/>
      <w:r w:rsidR="002D65CB" w:rsidRPr="00714C0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D65CB" w:rsidRPr="00714C07">
        <w:rPr>
          <w:rFonts w:ascii="Arial" w:hAnsi="Arial" w:cs="Arial"/>
          <w:sz w:val="26"/>
          <w:szCs w:val="26"/>
        </w:rPr>
        <w:t>Board</w:t>
      </w:r>
      <w:proofErr w:type="spellEnd"/>
      <w:r w:rsidR="002D65CB" w:rsidRPr="00714C07">
        <w:rPr>
          <w:rFonts w:ascii="Arial" w:hAnsi="Arial" w:cs="Arial"/>
          <w:sz w:val="26"/>
          <w:szCs w:val="26"/>
        </w:rPr>
        <w:t>»)</w:t>
      </w:r>
      <w:r w:rsidRPr="00714C07">
        <w:rPr>
          <w:rFonts w:ascii="Arial" w:hAnsi="Arial" w:cs="Arial"/>
          <w:sz w:val="26"/>
          <w:szCs w:val="26"/>
        </w:rPr>
        <w:t xml:space="preserve">, в результате которой реализовано </w:t>
      </w:r>
      <w:r w:rsidR="001E42B9">
        <w:rPr>
          <w:rFonts w:ascii="Arial" w:hAnsi="Arial" w:cs="Arial"/>
          <w:sz w:val="26"/>
          <w:szCs w:val="26"/>
        </w:rPr>
        <w:t>888,9</w:t>
      </w:r>
      <w:r w:rsidR="000B46C4" w:rsidRPr="00714C07">
        <w:rPr>
          <w:rFonts w:ascii="Arial" w:hAnsi="Arial" w:cs="Arial"/>
          <w:sz w:val="26"/>
          <w:szCs w:val="26"/>
        </w:rPr>
        <w:t xml:space="preserve"> </w:t>
      </w:r>
      <w:r w:rsidR="001E42B9">
        <w:rPr>
          <w:rFonts w:ascii="Arial" w:hAnsi="Arial" w:cs="Arial"/>
          <w:sz w:val="26"/>
          <w:szCs w:val="26"/>
        </w:rPr>
        <w:t>тыс</w:t>
      </w:r>
      <w:r w:rsidRPr="00714C07">
        <w:rPr>
          <w:rFonts w:ascii="Arial" w:hAnsi="Arial" w:cs="Arial"/>
          <w:sz w:val="26"/>
          <w:szCs w:val="26"/>
        </w:rPr>
        <w:t xml:space="preserve">. штук акций </w:t>
      </w:r>
      <w:r w:rsidR="001E42B9">
        <w:rPr>
          <w:rFonts w:ascii="Arial" w:hAnsi="Arial" w:cs="Arial"/>
          <w:sz w:val="26"/>
          <w:szCs w:val="26"/>
        </w:rPr>
        <w:t>Ч</w:t>
      </w:r>
      <w:r w:rsidR="002D65CB" w:rsidRPr="00714C07">
        <w:rPr>
          <w:rFonts w:ascii="Arial" w:hAnsi="Arial" w:cs="Arial"/>
          <w:sz w:val="26"/>
          <w:szCs w:val="26"/>
        </w:rPr>
        <w:t>А</w:t>
      </w:r>
      <w:r w:rsidR="000B46C4" w:rsidRPr="00714C07">
        <w:rPr>
          <w:rFonts w:ascii="Arial" w:hAnsi="Arial" w:cs="Arial"/>
          <w:sz w:val="26"/>
          <w:szCs w:val="26"/>
        </w:rPr>
        <w:t>КБ</w:t>
      </w:r>
      <w:r w:rsidRPr="00714C07">
        <w:rPr>
          <w:rFonts w:ascii="Arial" w:hAnsi="Arial" w:cs="Arial"/>
          <w:sz w:val="26"/>
          <w:szCs w:val="26"/>
        </w:rPr>
        <w:t xml:space="preserve"> "</w:t>
      </w:r>
      <w:proofErr w:type="spellStart"/>
      <w:r w:rsidR="001E42B9" w:rsidRPr="001E42B9">
        <w:rPr>
          <w:rFonts w:ascii="Arial" w:hAnsi="Arial" w:cs="Arial"/>
          <w:sz w:val="26"/>
          <w:szCs w:val="26"/>
        </w:rPr>
        <w:t>Turkiston</w:t>
      </w:r>
      <w:proofErr w:type="spellEnd"/>
      <w:r w:rsidRPr="00714C07">
        <w:rPr>
          <w:rFonts w:ascii="Arial" w:hAnsi="Arial" w:cs="Arial"/>
          <w:sz w:val="26"/>
          <w:szCs w:val="26"/>
        </w:rPr>
        <w:t>" на сумму</w:t>
      </w:r>
      <w:r w:rsidR="00835385" w:rsidRPr="00714C07">
        <w:rPr>
          <w:rFonts w:ascii="Arial" w:hAnsi="Arial" w:cs="Arial"/>
          <w:sz w:val="26"/>
          <w:szCs w:val="26"/>
        </w:rPr>
        <w:t xml:space="preserve"> </w:t>
      </w:r>
      <w:r w:rsidR="001E42B9">
        <w:rPr>
          <w:rFonts w:ascii="Arial" w:hAnsi="Arial" w:cs="Arial"/>
          <w:sz w:val="26"/>
          <w:szCs w:val="26"/>
        </w:rPr>
        <w:t>0,9</w:t>
      </w:r>
      <w:r w:rsidRPr="00714C07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714C07">
        <w:rPr>
          <w:rFonts w:ascii="Arial" w:hAnsi="Arial" w:cs="Arial"/>
          <w:sz w:val="26"/>
          <w:szCs w:val="26"/>
        </w:rPr>
        <w:t>сум</w:t>
      </w:r>
      <w:proofErr w:type="spellEnd"/>
      <w:r w:rsidR="00835385" w:rsidRPr="00714C07">
        <w:rPr>
          <w:rFonts w:ascii="Arial" w:hAnsi="Arial" w:cs="Arial"/>
          <w:sz w:val="26"/>
          <w:szCs w:val="26"/>
        </w:rPr>
        <w:t>.</w:t>
      </w:r>
    </w:p>
    <w:p w:rsidR="00726704" w:rsidRPr="00714C07" w:rsidRDefault="00726704" w:rsidP="003871AD">
      <w:pPr>
        <w:pStyle w:val="Normal1"/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714C07">
        <w:rPr>
          <w:rFonts w:ascii="Arial" w:hAnsi="Arial" w:cs="Arial"/>
          <w:sz w:val="26"/>
          <w:szCs w:val="26"/>
        </w:rPr>
        <w:t xml:space="preserve">Средний размер объема биржевых сделок в </w:t>
      </w:r>
      <w:r w:rsidR="001E42B9">
        <w:rPr>
          <w:rFonts w:ascii="Arial" w:hAnsi="Arial" w:cs="Arial"/>
          <w:sz w:val="26"/>
          <w:szCs w:val="26"/>
        </w:rPr>
        <w:t>апреле</w:t>
      </w:r>
      <w:r w:rsidRPr="00714C07">
        <w:rPr>
          <w:rFonts w:ascii="Arial" w:hAnsi="Arial" w:cs="Arial"/>
          <w:sz w:val="26"/>
          <w:szCs w:val="26"/>
        </w:rPr>
        <w:t xml:space="preserve"> составил</w:t>
      </w:r>
      <w:r w:rsidR="00A15695" w:rsidRPr="00714C07">
        <w:rPr>
          <w:rFonts w:ascii="Arial" w:hAnsi="Arial" w:cs="Arial"/>
          <w:sz w:val="26"/>
          <w:szCs w:val="26"/>
        </w:rPr>
        <w:t xml:space="preserve">              </w:t>
      </w:r>
      <w:r w:rsidRPr="00714C07">
        <w:rPr>
          <w:rFonts w:ascii="Arial" w:hAnsi="Arial" w:cs="Arial"/>
          <w:sz w:val="26"/>
          <w:szCs w:val="26"/>
        </w:rPr>
        <w:t xml:space="preserve"> </w:t>
      </w:r>
      <w:r w:rsidR="001E42B9">
        <w:rPr>
          <w:rFonts w:ascii="Arial" w:hAnsi="Arial" w:cs="Arial"/>
          <w:sz w:val="26"/>
          <w:szCs w:val="26"/>
        </w:rPr>
        <w:t>9,2</w:t>
      </w:r>
      <w:r w:rsidR="00A15695" w:rsidRPr="00714C07">
        <w:rPr>
          <w:rFonts w:ascii="Arial" w:hAnsi="Arial" w:cs="Arial"/>
          <w:sz w:val="26"/>
          <w:szCs w:val="26"/>
        </w:rPr>
        <w:t xml:space="preserve"> </w:t>
      </w:r>
      <w:r w:rsidR="006C56DE" w:rsidRPr="00714C07">
        <w:rPr>
          <w:rFonts w:ascii="Arial" w:hAnsi="Arial" w:cs="Arial"/>
          <w:sz w:val="26"/>
          <w:szCs w:val="26"/>
        </w:rPr>
        <w:t xml:space="preserve">млн. </w:t>
      </w:r>
      <w:proofErr w:type="spellStart"/>
      <w:r w:rsidR="006C56DE" w:rsidRPr="00714C07">
        <w:rPr>
          <w:rFonts w:ascii="Arial" w:hAnsi="Arial" w:cs="Arial"/>
          <w:sz w:val="26"/>
          <w:szCs w:val="26"/>
        </w:rPr>
        <w:t>сум</w:t>
      </w:r>
      <w:proofErr w:type="spellEnd"/>
      <w:r w:rsidRPr="00714C07">
        <w:rPr>
          <w:rFonts w:ascii="Arial" w:hAnsi="Arial" w:cs="Arial"/>
          <w:sz w:val="26"/>
          <w:szCs w:val="26"/>
        </w:rPr>
        <w:t xml:space="preserve">. </w:t>
      </w:r>
    </w:p>
    <w:p w:rsidR="00A15695" w:rsidRDefault="00726704" w:rsidP="003871AD">
      <w:pPr>
        <w:pStyle w:val="Normal1"/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726704">
        <w:rPr>
          <w:rFonts w:ascii="Arial" w:hAnsi="Arial" w:cs="Arial"/>
          <w:sz w:val="26"/>
          <w:szCs w:val="26"/>
        </w:rPr>
        <w:t>Размер среднедневного</w:t>
      </w:r>
      <w:r w:rsidR="00651FB8">
        <w:rPr>
          <w:rFonts w:ascii="Arial" w:hAnsi="Arial" w:cs="Arial"/>
          <w:sz w:val="26"/>
          <w:szCs w:val="26"/>
        </w:rPr>
        <w:t xml:space="preserve"> </w:t>
      </w:r>
      <w:r w:rsidRPr="00726704">
        <w:rPr>
          <w:rFonts w:ascii="Arial" w:hAnsi="Arial" w:cs="Arial"/>
          <w:sz w:val="26"/>
          <w:szCs w:val="26"/>
        </w:rPr>
        <w:t>объема сделок</w:t>
      </w:r>
      <w:r w:rsidR="00651FB8">
        <w:rPr>
          <w:rFonts w:ascii="Arial" w:hAnsi="Arial" w:cs="Arial"/>
          <w:sz w:val="26"/>
          <w:szCs w:val="26"/>
        </w:rPr>
        <w:t xml:space="preserve"> </w:t>
      </w:r>
      <w:r w:rsidRPr="00726704">
        <w:rPr>
          <w:rFonts w:ascii="Arial" w:hAnsi="Arial" w:cs="Arial"/>
          <w:sz w:val="26"/>
          <w:szCs w:val="26"/>
        </w:rPr>
        <w:t xml:space="preserve">составил </w:t>
      </w:r>
      <w:r w:rsidR="001E42B9">
        <w:rPr>
          <w:rFonts w:ascii="Arial" w:hAnsi="Arial" w:cs="Arial"/>
          <w:sz w:val="26"/>
          <w:szCs w:val="26"/>
        </w:rPr>
        <w:t>111,2</w:t>
      </w:r>
      <w:r w:rsidR="00A15695">
        <w:rPr>
          <w:rFonts w:ascii="Arial" w:hAnsi="Arial" w:cs="Arial"/>
          <w:sz w:val="26"/>
          <w:szCs w:val="26"/>
        </w:rPr>
        <w:t xml:space="preserve"> млн. </w:t>
      </w:r>
      <w:proofErr w:type="spellStart"/>
      <w:r w:rsidR="00A15695">
        <w:rPr>
          <w:rFonts w:ascii="Arial" w:hAnsi="Arial" w:cs="Arial"/>
          <w:sz w:val="26"/>
          <w:szCs w:val="26"/>
        </w:rPr>
        <w:t>сум</w:t>
      </w:r>
      <w:proofErr w:type="spellEnd"/>
      <w:r w:rsidR="00A15695">
        <w:rPr>
          <w:rFonts w:ascii="Arial" w:hAnsi="Arial" w:cs="Arial"/>
          <w:sz w:val="26"/>
          <w:szCs w:val="26"/>
        </w:rPr>
        <w:t>.</w:t>
      </w:r>
    </w:p>
    <w:p w:rsidR="00726704" w:rsidRDefault="00726704" w:rsidP="003871AD">
      <w:pPr>
        <w:pStyle w:val="Normal1"/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726704">
        <w:rPr>
          <w:rFonts w:ascii="Arial" w:hAnsi="Arial" w:cs="Arial"/>
          <w:sz w:val="26"/>
          <w:szCs w:val="26"/>
        </w:rPr>
        <w:t xml:space="preserve">Средняя цена </w:t>
      </w:r>
      <w:r w:rsidR="00D40F40">
        <w:rPr>
          <w:rFonts w:ascii="Arial" w:hAnsi="Arial" w:cs="Arial"/>
          <w:sz w:val="26"/>
          <w:szCs w:val="26"/>
        </w:rPr>
        <w:t>реализованной</w:t>
      </w:r>
      <w:r w:rsidRPr="00726704">
        <w:rPr>
          <w:rFonts w:ascii="Arial" w:hAnsi="Arial" w:cs="Arial"/>
          <w:sz w:val="26"/>
          <w:szCs w:val="26"/>
        </w:rPr>
        <w:t xml:space="preserve"> одной ценной бумаги составила </w:t>
      </w:r>
      <w:r w:rsidR="00D40F40">
        <w:rPr>
          <w:rFonts w:ascii="Arial" w:hAnsi="Arial" w:cs="Arial"/>
          <w:sz w:val="26"/>
          <w:szCs w:val="26"/>
        </w:rPr>
        <w:t xml:space="preserve">                </w:t>
      </w:r>
      <w:r w:rsidR="001E42B9">
        <w:rPr>
          <w:rFonts w:ascii="Arial" w:hAnsi="Arial" w:cs="Arial"/>
          <w:sz w:val="26"/>
          <w:szCs w:val="26"/>
        </w:rPr>
        <w:t>206,0</w:t>
      </w:r>
      <w:r w:rsidR="00F97ED5" w:rsidRPr="00F97ED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15695">
        <w:rPr>
          <w:rFonts w:ascii="Arial" w:hAnsi="Arial" w:cs="Arial"/>
          <w:sz w:val="26"/>
          <w:szCs w:val="26"/>
        </w:rPr>
        <w:t>сум</w:t>
      </w:r>
      <w:proofErr w:type="spellEnd"/>
      <w:r w:rsidRPr="00726704">
        <w:rPr>
          <w:rFonts w:ascii="Arial" w:hAnsi="Arial" w:cs="Arial"/>
          <w:sz w:val="26"/>
          <w:szCs w:val="26"/>
        </w:rPr>
        <w:t>.</w:t>
      </w:r>
    </w:p>
    <w:p w:rsidR="00122102" w:rsidRPr="00677D01" w:rsidRDefault="00122102" w:rsidP="002A3829">
      <w:pPr>
        <w:pStyle w:val="Normal1"/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677D01">
        <w:rPr>
          <w:rFonts w:ascii="Arial" w:hAnsi="Arial" w:cs="Arial"/>
          <w:sz w:val="26"/>
          <w:szCs w:val="26"/>
        </w:rPr>
        <w:t>Одним из показателей, характеризующих формирование спроса на це</w:t>
      </w:r>
      <w:r w:rsidRPr="00677D01">
        <w:rPr>
          <w:rFonts w:ascii="Arial" w:hAnsi="Arial" w:cs="Arial"/>
          <w:sz w:val="26"/>
          <w:szCs w:val="26"/>
        </w:rPr>
        <w:t>н</w:t>
      </w:r>
      <w:r w:rsidRPr="00677D01">
        <w:rPr>
          <w:rFonts w:ascii="Arial" w:hAnsi="Arial" w:cs="Arial"/>
          <w:sz w:val="26"/>
          <w:szCs w:val="26"/>
        </w:rPr>
        <w:t xml:space="preserve">ные бумаги, является </w:t>
      </w:r>
      <w:r w:rsidR="00C62CE8" w:rsidRPr="00677D01">
        <w:rPr>
          <w:rFonts w:ascii="Arial" w:hAnsi="Arial" w:cs="Arial"/>
          <w:sz w:val="26"/>
          <w:szCs w:val="26"/>
        </w:rPr>
        <w:t xml:space="preserve">коэффициент </w:t>
      </w:r>
      <w:r w:rsidRPr="00677D01">
        <w:rPr>
          <w:rFonts w:ascii="Arial" w:hAnsi="Arial" w:cs="Arial"/>
          <w:sz w:val="26"/>
          <w:szCs w:val="26"/>
        </w:rPr>
        <w:t>отношени</w:t>
      </w:r>
      <w:r w:rsidR="00C62CE8" w:rsidRPr="00677D01">
        <w:rPr>
          <w:rFonts w:ascii="Arial" w:hAnsi="Arial" w:cs="Arial"/>
          <w:sz w:val="26"/>
          <w:szCs w:val="26"/>
        </w:rPr>
        <w:t>я</w:t>
      </w:r>
      <w:r w:rsidRPr="00677D01">
        <w:rPr>
          <w:rFonts w:ascii="Arial" w:hAnsi="Arial" w:cs="Arial"/>
          <w:sz w:val="26"/>
          <w:szCs w:val="26"/>
        </w:rPr>
        <w:t xml:space="preserve"> цены продажи ценных бумаг к их номинальной стоимости, т.е. показатель ликвидности.</w:t>
      </w:r>
    </w:p>
    <w:p w:rsidR="009E1AFD" w:rsidRPr="00F44EF5" w:rsidRDefault="009D38B3" w:rsidP="002A3829">
      <w:pPr>
        <w:pStyle w:val="Normal1"/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677D01">
        <w:rPr>
          <w:rFonts w:ascii="Arial" w:hAnsi="Arial" w:cs="Arial"/>
          <w:sz w:val="26"/>
          <w:szCs w:val="26"/>
        </w:rPr>
        <w:t xml:space="preserve">В отчетном месяце </w:t>
      </w:r>
      <w:r w:rsidR="00677D01">
        <w:rPr>
          <w:rFonts w:ascii="Arial" w:hAnsi="Arial" w:cs="Arial"/>
          <w:sz w:val="26"/>
          <w:szCs w:val="26"/>
        </w:rPr>
        <w:t>более трети</w:t>
      </w:r>
      <w:r w:rsidR="00F44EF5" w:rsidRPr="00677D01">
        <w:rPr>
          <w:rFonts w:ascii="Arial" w:hAnsi="Arial" w:cs="Arial"/>
          <w:sz w:val="26"/>
          <w:szCs w:val="26"/>
        </w:rPr>
        <w:t xml:space="preserve"> </w:t>
      </w:r>
      <w:r w:rsidRPr="00677D01">
        <w:rPr>
          <w:rFonts w:ascii="Arial" w:hAnsi="Arial" w:cs="Arial"/>
          <w:sz w:val="26"/>
          <w:szCs w:val="26"/>
        </w:rPr>
        <w:t>от общего количества сделок с ценными бумагами был</w:t>
      </w:r>
      <w:r w:rsidR="009E1AFD" w:rsidRPr="00677D01">
        <w:rPr>
          <w:rFonts w:ascii="Arial" w:hAnsi="Arial" w:cs="Arial"/>
          <w:sz w:val="26"/>
          <w:szCs w:val="26"/>
        </w:rPr>
        <w:t>о</w:t>
      </w:r>
      <w:r w:rsidRPr="00677D01">
        <w:rPr>
          <w:rFonts w:ascii="Arial" w:hAnsi="Arial" w:cs="Arial"/>
          <w:sz w:val="26"/>
          <w:szCs w:val="26"/>
        </w:rPr>
        <w:t xml:space="preserve"> заключен</w:t>
      </w:r>
      <w:r w:rsidR="009E1AFD" w:rsidRPr="00677D01">
        <w:rPr>
          <w:rFonts w:ascii="Arial" w:hAnsi="Arial" w:cs="Arial"/>
          <w:sz w:val="26"/>
          <w:szCs w:val="26"/>
        </w:rPr>
        <w:t>о</w:t>
      </w:r>
      <w:r w:rsidRPr="00677D01">
        <w:rPr>
          <w:rFonts w:ascii="Arial" w:hAnsi="Arial" w:cs="Arial"/>
          <w:sz w:val="26"/>
          <w:szCs w:val="26"/>
        </w:rPr>
        <w:t xml:space="preserve"> по ценам, превышающим их номинальную сто</w:t>
      </w:r>
      <w:r w:rsidRPr="00677D01">
        <w:rPr>
          <w:rFonts w:ascii="Arial" w:hAnsi="Arial" w:cs="Arial"/>
          <w:sz w:val="26"/>
          <w:szCs w:val="26"/>
        </w:rPr>
        <w:t>и</w:t>
      </w:r>
      <w:r w:rsidRPr="00677D01">
        <w:rPr>
          <w:rFonts w:ascii="Arial" w:hAnsi="Arial" w:cs="Arial"/>
          <w:sz w:val="26"/>
          <w:szCs w:val="26"/>
        </w:rPr>
        <w:t>мость</w:t>
      </w:r>
      <w:r w:rsidRPr="00F44EF5">
        <w:rPr>
          <w:rFonts w:ascii="Arial" w:hAnsi="Arial" w:cs="Arial"/>
          <w:sz w:val="26"/>
          <w:szCs w:val="26"/>
        </w:rPr>
        <w:t>.</w:t>
      </w:r>
      <w:r w:rsidR="00D72C8B" w:rsidRPr="00F44EF5">
        <w:rPr>
          <w:rFonts w:ascii="Arial" w:hAnsi="Arial" w:cs="Arial"/>
          <w:sz w:val="26"/>
          <w:szCs w:val="26"/>
        </w:rPr>
        <w:t xml:space="preserve"> </w:t>
      </w:r>
      <w:r w:rsidR="009E1AFD" w:rsidRPr="00F44EF5">
        <w:rPr>
          <w:rFonts w:ascii="Arial" w:hAnsi="Arial" w:cs="Arial"/>
          <w:sz w:val="26"/>
          <w:szCs w:val="26"/>
        </w:rPr>
        <w:t xml:space="preserve">При этом наибольший показатель ликвидности </w:t>
      </w:r>
      <w:proofErr w:type="gramStart"/>
      <w:r w:rsidR="000725CA" w:rsidRPr="00F44EF5">
        <w:rPr>
          <w:rFonts w:ascii="Arial" w:hAnsi="Arial" w:cs="Arial"/>
          <w:sz w:val="26"/>
          <w:szCs w:val="26"/>
        </w:rPr>
        <w:t>у</w:t>
      </w:r>
      <w:proofErr w:type="gramEnd"/>
      <w:r w:rsidR="000725CA" w:rsidRPr="00F44EF5">
        <w:rPr>
          <w:rFonts w:ascii="Arial" w:hAnsi="Arial" w:cs="Arial"/>
          <w:sz w:val="26"/>
          <w:szCs w:val="26"/>
        </w:rPr>
        <w:t xml:space="preserve"> </w:t>
      </w:r>
      <w:proofErr w:type="gramStart"/>
      <w:r w:rsidR="00F44EF5">
        <w:rPr>
          <w:rFonts w:ascii="Arial" w:hAnsi="Arial" w:cs="Arial"/>
          <w:sz w:val="26"/>
          <w:szCs w:val="26"/>
        </w:rPr>
        <w:t>в</w:t>
      </w:r>
      <w:proofErr w:type="gramEnd"/>
      <w:r w:rsidR="00F44EF5">
        <w:rPr>
          <w:rFonts w:ascii="Arial" w:hAnsi="Arial" w:cs="Arial"/>
          <w:sz w:val="26"/>
          <w:szCs w:val="26"/>
        </w:rPr>
        <w:t xml:space="preserve"> сфере транспорта</w:t>
      </w:r>
      <w:r w:rsidR="009E1AFD" w:rsidRPr="00F44EF5">
        <w:rPr>
          <w:rFonts w:ascii="Arial" w:hAnsi="Arial" w:cs="Arial"/>
          <w:sz w:val="26"/>
          <w:szCs w:val="26"/>
        </w:rPr>
        <w:t xml:space="preserve"> – </w:t>
      </w:r>
      <w:r w:rsidR="00F44EF5">
        <w:rPr>
          <w:rFonts w:ascii="Arial" w:hAnsi="Arial" w:cs="Arial"/>
          <w:sz w:val="26"/>
          <w:szCs w:val="26"/>
        </w:rPr>
        <w:t>4,59</w:t>
      </w:r>
      <w:r w:rsidR="009E1AFD" w:rsidRPr="00F44EF5">
        <w:rPr>
          <w:rFonts w:ascii="Arial" w:hAnsi="Arial" w:cs="Arial"/>
          <w:sz w:val="26"/>
          <w:szCs w:val="26"/>
        </w:rPr>
        <w:t>.</w:t>
      </w:r>
    </w:p>
    <w:p w:rsidR="00C053F7" w:rsidRDefault="00122102" w:rsidP="002A3829">
      <w:pPr>
        <w:pStyle w:val="Normal1"/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  <w:r w:rsidRPr="00791246">
        <w:rPr>
          <w:rFonts w:ascii="Arial" w:hAnsi="Arial" w:cs="Arial"/>
          <w:sz w:val="26"/>
          <w:szCs w:val="26"/>
        </w:rPr>
        <w:lastRenderedPageBreak/>
        <w:t xml:space="preserve">В целом среднеотраслевой </w:t>
      </w:r>
      <w:r w:rsidR="00980C80">
        <w:rPr>
          <w:rFonts w:ascii="Arial" w:hAnsi="Arial" w:cs="Arial"/>
          <w:sz w:val="26"/>
          <w:szCs w:val="26"/>
        </w:rPr>
        <w:t xml:space="preserve">коэффициент </w:t>
      </w:r>
      <w:proofErr w:type="gramStart"/>
      <w:r w:rsidR="00980C80">
        <w:rPr>
          <w:rFonts w:ascii="Arial" w:hAnsi="Arial" w:cs="Arial"/>
          <w:sz w:val="26"/>
          <w:szCs w:val="26"/>
        </w:rPr>
        <w:t>отношения</w:t>
      </w:r>
      <w:r w:rsidRPr="00791246">
        <w:rPr>
          <w:rFonts w:ascii="Arial" w:hAnsi="Arial" w:cs="Arial"/>
          <w:sz w:val="26"/>
          <w:szCs w:val="26"/>
        </w:rPr>
        <w:t xml:space="preserve"> цены продажи ценных бумаг</w:t>
      </w:r>
      <w:proofErr w:type="gramEnd"/>
      <w:r w:rsidRPr="00791246">
        <w:rPr>
          <w:rFonts w:ascii="Arial" w:hAnsi="Arial" w:cs="Arial"/>
          <w:sz w:val="26"/>
          <w:szCs w:val="26"/>
        </w:rPr>
        <w:t xml:space="preserve"> к их номинальной стоимости в </w:t>
      </w:r>
      <w:r w:rsidR="00677D01">
        <w:rPr>
          <w:rFonts w:ascii="Arial" w:hAnsi="Arial" w:cs="Arial"/>
          <w:sz w:val="26"/>
          <w:szCs w:val="26"/>
        </w:rPr>
        <w:t>апреле</w:t>
      </w:r>
      <w:r w:rsidRPr="00791246">
        <w:rPr>
          <w:rFonts w:ascii="Arial" w:hAnsi="Arial" w:cs="Arial"/>
          <w:sz w:val="26"/>
          <w:szCs w:val="26"/>
        </w:rPr>
        <w:t xml:space="preserve"> </w:t>
      </w:r>
      <w:r w:rsidR="00093888">
        <w:rPr>
          <w:rFonts w:ascii="Arial" w:hAnsi="Arial" w:cs="Arial"/>
          <w:sz w:val="26"/>
          <w:szCs w:val="26"/>
        </w:rPr>
        <w:t xml:space="preserve">составил </w:t>
      </w:r>
      <w:r w:rsidR="000725CA">
        <w:rPr>
          <w:rFonts w:ascii="Arial" w:hAnsi="Arial" w:cs="Arial"/>
          <w:sz w:val="26"/>
          <w:szCs w:val="26"/>
        </w:rPr>
        <w:t>1,0</w:t>
      </w:r>
      <w:r w:rsidR="00677D01">
        <w:rPr>
          <w:rFonts w:ascii="Arial" w:hAnsi="Arial" w:cs="Arial"/>
          <w:sz w:val="26"/>
          <w:szCs w:val="26"/>
        </w:rPr>
        <w:t>3</w:t>
      </w:r>
      <w:r w:rsidR="00C053F7">
        <w:rPr>
          <w:rFonts w:ascii="Arial" w:hAnsi="Arial" w:cs="Arial"/>
          <w:sz w:val="26"/>
          <w:szCs w:val="26"/>
        </w:rPr>
        <w:t>.</w:t>
      </w:r>
    </w:p>
    <w:p w:rsidR="001B0721" w:rsidRDefault="001B0721" w:rsidP="002A3829">
      <w:pPr>
        <w:pStyle w:val="Normal1"/>
        <w:spacing w:before="60"/>
        <w:ind w:firstLine="709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5"/>
        <w:gridCol w:w="3987"/>
      </w:tblGrid>
      <w:tr w:rsidR="00093888" w:rsidRPr="004730FF" w:rsidTr="009B48B3">
        <w:trPr>
          <w:trHeight w:val="727"/>
          <w:jc w:val="center"/>
        </w:trPr>
        <w:tc>
          <w:tcPr>
            <w:tcW w:w="843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093888" w:rsidRPr="004F1067" w:rsidRDefault="00093888" w:rsidP="002A2B9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F1067">
              <w:rPr>
                <w:rFonts w:ascii="Arial" w:hAnsi="Arial" w:cs="Arial"/>
                <w:b/>
                <w:sz w:val="26"/>
                <w:szCs w:val="26"/>
              </w:rPr>
              <w:t xml:space="preserve">Отношение цены </w:t>
            </w:r>
            <w:r>
              <w:rPr>
                <w:rFonts w:ascii="Arial" w:hAnsi="Arial" w:cs="Arial"/>
                <w:b/>
                <w:sz w:val="26"/>
                <w:szCs w:val="26"/>
              </w:rPr>
              <w:t>ценных бумаг</w:t>
            </w:r>
            <w:r w:rsidRPr="004F1067">
              <w:rPr>
                <w:rFonts w:ascii="Arial" w:hAnsi="Arial" w:cs="Arial"/>
                <w:b/>
                <w:sz w:val="26"/>
                <w:szCs w:val="26"/>
              </w:rPr>
              <w:t xml:space="preserve"> к их номиналу</w:t>
            </w:r>
          </w:p>
          <w:p w:rsidR="00093888" w:rsidRPr="004730FF" w:rsidRDefault="00093888" w:rsidP="00677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067">
              <w:rPr>
                <w:rFonts w:ascii="Arial" w:hAnsi="Arial" w:cs="Arial"/>
                <w:b/>
                <w:sz w:val="26"/>
                <w:szCs w:val="26"/>
              </w:rPr>
              <w:t xml:space="preserve">в разрезе отдельных отраслей, </w:t>
            </w:r>
            <w:r w:rsidR="00677D01">
              <w:rPr>
                <w:rFonts w:ascii="Arial" w:hAnsi="Arial" w:cs="Arial"/>
                <w:b/>
                <w:sz w:val="26"/>
                <w:szCs w:val="26"/>
              </w:rPr>
              <w:t>апрель</w:t>
            </w:r>
            <w:r w:rsidR="009E1AFD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F1067">
              <w:rPr>
                <w:rFonts w:ascii="Arial" w:hAnsi="Arial" w:cs="Arial"/>
                <w:b/>
                <w:sz w:val="26"/>
                <w:szCs w:val="26"/>
              </w:rPr>
              <w:t>201</w:t>
            </w:r>
            <w:r w:rsidR="00880623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Pr="004F1067">
              <w:rPr>
                <w:rFonts w:ascii="Arial" w:hAnsi="Arial" w:cs="Arial"/>
                <w:b/>
                <w:sz w:val="26"/>
                <w:szCs w:val="26"/>
              </w:rPr>
              <w:t xml:space="preserve"> года</w:t>
            </w:r>
          </w:p>
        </w:tc>
      </w:tr>
      <w:tr w:rsidR="00093888" w:rsidRPr="004730FF" w:rsidTr="003871AD">
        <w:trPr>
          <w:cantSplit/>
          <w:trHeight w:hRule="exact" w:val="397"/>
          <w:jc w:val="center"/>
        </w:trPr>
        <w:tc>
          <w:tcPr>
            <w:tcW w:w="4445" w:type="dxa"/>
          </w:tcPr>
          <w:p w:rsidR="00093888" w:rsidRDefault="00093888" w:rsidP="002A2B9C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987" w:type="dxa"/>
          </w:tcPr>
          <w:p w:rsidR="00093888" w:rsidRPr="0074163F" w:rsidRDefault="000725CA" w:rsidP="00677D0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F44EF5">
              <w:rPr>
                <w:rFonts w:ascii="Arial" w:hAnsi="Arial" w:cs="Arial"/>
                <w:sz w:val="24"/>
                <w:szCs w:val="24"/>
              </w:rPr>
              <w:t>0</w:t>
            </w:r>
            <w:r w:rsidR="00677D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3888" w:rsidRPr="004730FF" w:rsidTr="003871AD">
        <w:trPr>
          <w:cantSplit/>
          <w:trHeight w:hRule="exact" w:val="397"/>
          <w:jc w:val="center"/>
        </w:trPr>
        <w:tc>
          <w:tcPr>
            <w:tcW w:w="4445" w:type="dxa"/>
            <w:tcBorders>
              <w:top w:val="single" w:sz="6" w:space="0" w:color="auto"/>
            </w:tcBorders>
          </w:tcPr>
          <w:p w:rsidR="00093888" w:rsidRPr="00A56CAA" w:rsidRDefault="00093888" w:rsidP="002A2B9C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 w:rsidRPr="00A56CAA">
              <w:rPr>
                <w:rFonts w:ascii="Arial" w:hAnsi="Arial" w:cs="Arial"/>
                <w:sz w:val="24"/>
                <w:szCs w:val="24"/>
              </w:rPr>
              <w:t>Банковская сфера</w:t>
            </w:r>
          </w:p>
        </w:tc>
        <w:tc>
          <w:tcPr>
            <w:tcW w:w="3987" w:type="dxa"/>
            <w:tcBorders>
              <w:top w:val="single" w:sz="6" w:space="0" w:color="auto"/>
            </w:tcBorders>
          </w:tcPr>
          <w:p w:rsidR="00093888" w:rsidRPr="006D41C0" w:rsidRDefault="00880623" w:rsidP="00677D0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0725CA">
              <w:rPr>
                <w:rFonts w:ascii="Arial" w:hAnsi="Arial" w:cs="Arial"/>
                <w:sz w:val="24"/>
                <w:szCs w:val="24"/>
              </w:rPr>
              <w:t>0</w:t>
            </w:r>
            <w:r w:rsidR="00677D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3888" w:rsidRPr="004730FF" w:rsidTr="003871AD">
        <w:trPr>
          <w:cantSplit/>
          <w:trHeight w:hRule="exact" w:val="397"/>
          <w:jc w:val="center"/>
        </w:trPr>
        <w:tc>
          <w:tcPr>
            <w:tcW w:w="4445" w:type="dxa"/>
          </w:tcPr>
          <w:p w:rsidR="00093888" w:rsidRPr="00A56CAA" w:rsidRDefault="00093888" w:rsidP="002A2B9C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 w:rsidRPr="00A56CAA">
              <w:rPr>
                <w:rFonts w:ascii="Arial" w:hAnsi="Arial" w:cs="Arial"/>
                <w:sz w:val="24"/>
                <w:szCs w:val="24"/>
              </w:rPr>
              <w:t>Промышленность</w:t>
            </w:r>
          </w:p>
        </w:tc>
        <w:tc>
          <w:tcPr>
            <w:tcW w:w="3987" w:type="dxa"/>
          </w:tcPr>
          <w:p w:rsidR="00093888" w:rsidRPr="00A56CAA" w:rsidRDefault="00880623" w:rsidP="00677D0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677D01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093888" w:rsidRPr="004730FF" w:rsidTr="003871AD">
        <w:trPr>
          <w:cantSplit/>
          <w:trHeight w:hRule="exact" w:val="397"/>
          <w:jc w:val="center"/>
        </w:trPr>
        <w:tc>
          <w:tcPr>
            <w:tcW w:w="4445" w:type="dxa"/>
          </w:tcPr>
          <w:p w:rsidR="00093888" w:rsidRDefault="00677D01" w:rsidP="002A2B9C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Страхование</w:t>
            </w:r>
          </w:p>
        </w:tc>
        <w:tc>
          <w:tcPr>
            <w:tcW w:w="3987" w:type="dxa"/>
          </w:tcPr>
          <w:p w:rsidR="00093888" w:rsidRPr="0074163F" w:rsidRDefault="009E1AFD" w:rsidP="00677D0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677D0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93888" w:rsidRPr="004730FF" w:rsidTr="003871AD">
        <w:trPr>
          <w:cantSplit/>
          <w:trHeight w:hRule="exact" w:val="397"/>
          <w:jc w:val="center"/>
        </w:trPr>
        <w:tc>
          <w:tcPr>
            <w:tcW w:w="4445" w:type="dxa"/>
          </w:tcPr>
          <w:p w:rsidR="00093888" w:rsidRPr="00A56CAA" w:rsidRDefault="00093888" w:rsidP="002A2B9C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 w:rsidRPr="00B95CF9">
              <w:rPr>
                <w:rFonts w:ascii="Arial" w:hAnsi="Arial" w:cs="Arial"/>
                <w:sz w:val="24"/>
                <w:szCs w:val="24"/>
              </w:rPr>
              <w:t>Строительство</w:t>
            </w:r>
            <w:r w:rsidRPr="00B95CF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987" w:type="dxa"/>
          </w:tcPr>
          <w:p w:rsidR="00093888" w:rsidRPr="00A56CAA" w:rsidRDefault="00880623" w:rsidP="002A2B9C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0,99</w:t>
            </w:r>
          </w:p>
        </w:tc>
      </w:tr>
      <w:tr w:rsidR="00F44EF5" w:rsidRPr="004730FF" w:rsidTr="003871AD">
        <w:trPr>
          <w:cantSplit/>
          <w:trHeight w:hRule="exact" w:val="397"/>
          <w:jc w:val="center"/>
        </w:trPr>
        <w:tc>
          <w:tcPr>
            <w:tcW w:w="4445" w:type="dxa"/>
          </w:tcPr>
          <w:p w:rsidR="00F44EF5" w:rsidRDefault="00F44EF5" w:rsidP="00E63185">
            <w:pPr>
              <w:spacing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3987" w:type="dxa"/>
          </w:tcPr>
          <w:p w:rsidR="00F44EF5" w:rsidRDefault="00F44EF5" w:rsidP="00E63185">
            <w:pPr>
              <w:spacing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4,59</w:t>
            </w:r>
          </w:p>
        </w:tc>
      </w:tr>
      <w:tr w:rsidR="00093888" w:rsidRPr="004730FF" w:rsidTr="003871AD">
        <w:trPr>
          <w:cantSplit/>
          <w:trHeight w:hRule="exact" w:val="397"/>
          <w:jc w:val="center"/>
        </w:trPr>
        <w:tc>
          <w:tcPr>
            <w:tcW w:w="4445" w:type="dxa"/>
          </w:tcPr>
          <w:p w:rsidR="00093888" w:rsidRDefault="00093888" w:rsidP="00E63185">
            <w:pPr>
              <w:spacing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</w:t>
            </w:r>
          </w:p>
        </w:tc>
        <w:tc>
          <w:tcPr>
            <w:tcW w:w="3987" w:type="dxa"/>
          </w:tcPr>
          <w:p w:rsidR="00093888" w:rsidRDefault="00677D01" w:rsidP="00E63185">
            <w:pPr>
              <w:spacing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1,53</w:t>
            </w:r>
          </w:p>
        </w:tc>
      </w:tr>
    </w:tbl>
    <w:p w:rsidR="009B48B3" w:rsidRDefault="009B48B3" w:rsidP="00E63185">
      <w:pPr>
        <w:pStyle w:val="Default"/>
        <w:ind w:firstLine="902"/>
        <w:jc w:val="both"/>
        <w:rPr>
          <w:rFonts w:ascii="Arial" w:hAnsi="Arial" w:cs="Arial"/>
          <w:color w:val="auto"/>
          <w:sz w:val="26"/>
          <w:szCs w:val="26"/>
        </w:rPr>
      </w:pPr>
    </w:p>
    <w:p w:rsidR="00880623" w:rsidRDefault="00122102" w:rsidP="00E63185">
      <w:pPr>
        <w:pStyle w:val="Default"/>
        <w:ind w:firstLine="902"/>
        <w:jc w:val="both"/>
        <w:rPr>
          <w:rFonts w:ascii="Arial" w:hAnsi="Arial" w:cs="Arial"/>
          <w:color w:val="auto"/>
          <w:sz w:val="26"/>
          <w:szCs w:val="26"/>
        </w:rPr>
      </w:pPr>
      <w:r w:rsidRPr="00D13B10">
        <w:rPr>
          <w:rFonts w:ascii="Arial" w:hAnsi="Arial" w:cs="Arial"/>
          <w:color w:val="auto"/>
          <w:sz w:val="26"/>
          <w:szCs w:val="26"/>
        </w:rPr>
        <w:t>Анализ отраслевых показателей биржи по инвестиционной привлек</w:t>
      </w:r>
      <w:r w:rsidRPr="00D13B10">
        <w:rPr>
          <w:rFonts w:ascii="Arial" w:hAnsi="Arial" w:cs="Arial"/>
          <w:color w:val="auto"/>
          <w:sz w:val="26"/>
          <w:szCs w:val="26"/>
        </w:rPr>
        <w:t>а</w:t>
      </w:r>
      <w:r w:rsidRPr="00D13B10">
        <w:rPr>
          <w:rFonts w:ascii="Arial" w:hAnsi="Arial" w:cs="Arial"/>
          <w:color w:val="auto"/>
          <w:sz w:val="26"/>
          <w:szCs w:val="26"/>
        </w:rPr>
        <w:t>тельности показывает, что наибольшим спросом в истекшем месяце польз</w:t>
      </w:r>
      <w:r w:rsidRPr="00D13B10">
        <w:rPr>
          <w:rFonts w:ascii="Arial" w:hAnsi="Arial" w:cs="Arial"/>
          <w:color w:val="auto"/>
          <w:sz w:val="26"/>
          <w:szCs w:val="26"/>
        </w:rPr>
        <w:t>о</w:t>
      </w:r>
      <w:r w:rsidRPr="00D13B10">
        <w:rPr>
          <w:rFonts w:ascii="Arial" w:hAnsi="Arial" w:cs="Arial"/>
          <w:color w:val="auto"/>
          <w:sz w:val="26"/>
          <w:szCs w:val="26"/>
        </w:rPr>
        <w:t>вались ценные</w:t>
      </w:r>
      <w:r w:rsidR="00AC52FC" w:rsidRPr="00D13B10">
        <w:rPr>
          <w:rFonts w:ascii="Arial" w:hAnsi="Arial" w:cs="Arial"/>
          <w:color w:val="auto"/>
          <w:sz w:val="26"/>
          <w:szCs w:val="26"/>
        </w:rPr>
        <w:t xml:space="preserve"> бумаги</w:t>
      </w:r>
      <w:r w:rsidRPr="00D13B10">
        <w:rPr>
          <w:rFonts w:ascii="Arial" w:hAnsi="Arial" w:cs="Arial"/>
          <w:color w:val="auto"/>
          <w:sz w:val="26"/>
          <w:szCs w:val="26"/>
        </w:rPr>
        <w:t xml:space="preserve"> </w:t>
      </w:r>
      <w:r w:rsidR="001B0721">
        <w:rPr>
          <w:rFonts w:ascii="Arial" w:hAnsi="Arial" w:cs="Arial"/>
          <w:color w:val="auto"/>
          <w:sz w:val="26"/>
          <w:szCs w:val="26"/>
        </w:rPr>
        <w:t>коммерческих банков</w:t>
      </w:r>
      <w:r w:rsidR="00222BC3" w:rsidRPr="00D13B10">
        <w:rPr>
          <w:rFonts w:ascii="Arial" w:hAnsi="Arial" w:cs="Arial"/>
          <w:color w:val="auto"/>
          <w:sz w:val="26"/>
          <w:szCs w:val="26"/>
        </w:rPr>
        <w:t xml:space="preserve"> </w:t>
      </w:r>
      <w:r w:rsidR="00575C9F" w:rsidRPr="00D13B10">
        <w:rPr>
          <w:rFonts w:ascii="Arial" w:hAnsi="Arial" w:cs="Arial"/>
          <w:color w:val="auto"/>
          <w:sz w:val="26"/>
          <w:szCs w:val="26"/>
        </w:rPr>
        <w:t xml:space="preserve">– </w:t>
      </w:r>
      <w:r w:rsidR="00677D01">
        <w:rPr>
          <w:rFonts w:ascii="Arial" w:hAnsi="Arial" w:cs="Arial"/>
          <w:color w:val="auto"/>
          <w:sz w:val="26"/>
          <w:szCs w:val="26"/>
        </w:rPr>
        <w:t>78,6</w:t>
      </w:r>
      <w:r w:rsidR="001B0721">
        <w:rPr>
          <w:rFonts w:ascii="Arial" w:hAnsi="Arial" w:cs="Arial"/>
          <w:color w:val="auto"/>
          <w:sz w:val="26"/>
          <w:szCs w:val="26"/>
        </w:rPr>
        <w:t>%</w:t>
      </w:r>
      <w:r w:rsidR="00677D01">
        <w:rPr>
          <w:rFonts w:ascii="Arial" w:hAnsi="Arial" w:cs="Arial"/>
          <w:color w:val="auto"/>
          <w:sz w:val="26"/>
          <w:szCs w:val="26"/>
        </w:rPr>
        <w:t xml:space="preserve"> и строительных комп</w:t>
      </w:r>
      <w:r w:rsidR="00677D01">
        <w:rPr>
          <w:rFonts w:ascii="Arial" w:hAnsi="Arial" w:cs="Arial"/>
          <w:color w:val="auto"/>
          <w:sz w:val="26"/>
          <w:szCs w:val="26"/>
        </w:rPr>
        <w:t>а</w:t>
      </w:r>
      <w:r w:rsidR="00677D01">
        <w:rPr>
          <w:rFonts w:ascii="Arial" w:hAnsi="Arial" w:cs="Arial"/>
          <w:color w:val="auto"/>
          <w:sz w:val="26"/>
          <w:szCs w:val="26"/>
        </w:rPr>
        <w:t>ний – 14,0%</w:t>
      </w:r>
      <w:r w:rsidR="001B0721">
        <w:rPr>
          <w:rFonts w:ascii="Arial" w:hAnsi="Arial" w:cs="Arial"/>
          <w:color w:val="auto"/>
          <w:sz w:val="26"/>
          <w:szCs w:val="26"/>
        </w:rPr>
        <w:t>.</w:t>
      </w:r>
    </w:p>
    <w:tbl>
      <w:tblPr>
        <w:tblStyle w:val="a7"/>
        <w:tblW w:w="1123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708"/>
      </w:tblGrid>
      <w:tr w:rsidR="00C33E7A" w:rsidTr="002A3829">
        <w:trPr>
          <w:trHeight w:val="4342"/>
        </w:trPr>
        <w:tc>
          <w:tcPr>
            <w:tcW w:w="5529" w:type="dxa"/>
          </w:tcPr>
          <w:p w:rsidR="00C33E7A" w:rsidRDefault="00677D01" w:rsidP="001B0721">
            <w:pPr>
              <w:tabs>
                <w:tab w:val="left" w:pos="3000"/>
              </w:tabs>
              <w:ind w:left="-108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32368717">
                  <wp:extent cx="3457575" cy="2952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190" cy="2953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</w:tcPr>
          <w:p w:rsidR="00C33E7A" w:rsidRDefault="00677D01" w:rsidP="001B0721">
            <w:pPr>
              <w:tabs>
                <w:tab w:val="left" w:pos="3000"/>
              </w:tabs>
              <w:ind w:left="-288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68E02F54">
                  <wp:extent cx="3790950" cy="2952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983" cy="2958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721" w:rsidRDefault="001B0721" w:rsidP="00157B9D">
      <w:pPr>
        <w:tabs>
          <w:tab w:val="left" w:pos="300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</w:p>
    <w:p w:rsidR="002A3829" w:rsidRDefault="009529DD" w:rsidP="00157B9D">
      <w:pPr>
        <w:tabs>
          <w:tab w:val="left" w:pos="300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 w:rsidRPr="00A8656A">
        <w:rPr>
          <w:rFonts w:ascii="Arial" w:hAnsi="Arial" w:cs="Arial"/>
          <w:sz w:val="26"/>
          <w:szCs w:val="26"/>
        </w:rPr>
        <w:t>П</w:t>
      </w:r>
      <w:r w:rsidR="00122102" w:rsidRPr="00A8656A">
        <w:rPr>
          <w:rFonts w:ascii="Arial" w:hAnsi="Arial" w:cs="Arial"/>
          <w:sz w:val="26"/>
          <w:szCs w:val="26"/>
        </w:rPr>
        <w:t>о категориям инвесторов наибольшая активность наблюдалась</w:t>
      </w:r>
      <w:r w:rsidR="00DE4E8F" w:rsidRPr="00DE4E8F">
        <w:rPr>
          <w:rFonts w:ascii="Arial" w:hAnsi="Arial" w:cs="Arial"/>
          <w:sz w:val="26"/>
          <w:szCs w:val="26"/>
        </w:rPr>
        <w:t xml:space="preserve"> </w:t>
      </w:r>
      <w:r w:rsidR="00DE4E8F">
        <w:rPr>
          <w:rFonts w:ascii="Arial" w:hAnsi="Arial" w:cs="Arial"/>
          <w:sz w:val="26"/>
          <w:szCs w:val="26"/>
        </w:rPr>
        <w:t>у ф</w:t>
      </w:r>
      <w:r w:rsidR="00DE4E8F">
        <w:rPr>
          <w:rFonts w:ascii="Arial" w:hAnsi="Arial" w:cs="Arial"/>
          <w:sz w:val="26"/>
          <w:szCs w:val="26"/>
        </w:rPr>
        <w:t>и</w:t>
      </w:r>
      <w:r w:rsidR="00DE4E8F">
        <w:rPr>
          <w:rFonts w:ascii="Arial" w:hAnsi="Arial" w:cs="Arial"/>
          <w:sz w:val="26"/>
          <w:szCs w:val="26"/>
        </w:rPr>
        <w:t>зических лиц</w:t>
      </w:r>
      <w:r w:rsidR="002A3829">
        <w:rPr>
          <w:rFonts w:ascii="Arial" w:hAnsi="Arial" w:cs="Arial"/>
          <w:sz w:val="26"/>
          <w:szCs w:val="26"/>
        </w:rPr>
        <w:t>:</w:t>
      </w:r>
    </w:p>
    <w:p w:rsidR="002A3829" w:rsidRDefault="00177B68" w:rsidP="00157B9D">
      <w:pPr>
        <w:tabs>
          <w:tab w:val="left" w:pos="300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22102" w:rsidRPr="000947E7">
        <w:rPr>
          <w:rFonts w:ascii="Arial" w:hAnsi="Arial" w:cs="Arial"/>
          <w:sz w:val="26"/>
          <w:szCs w:val="26"/>
        </w:rPr>
        <w:t>по сумме заключенных сделок</w:t>
      </w:r>
      <w:r>
        <w:rPr>
          <w:rFonts w:ascii="Arial" w:hAnsi="Arial" w:cs="Arial"/>
          <w:sz w:val="26"/>
          <w:szCs w:val="26"/>
        </w:rPr>
        <w:t xml:space="preserve"> </w:t>
      </w:r>
      <w:r w:rsidR="00122102" w:rsidRPr="000947E7">
        <w:rPr>
          <w:rFonts w:ascii="Arial" w:hAnsi="Arial" w:cs="Arial"/>
          <w:sz w:val="26"/>
          <w:szCs w:val="26"/>
        </w:rPr>
        <w:t>–</w:t>
      </w:r>
      <w:r w:rsidR="00DE4E8F">
        <w:rPr>
          <w:rFonts w:ascii="Arial" w:hAnsi="Arial" w:cs="Arial"/>
          <w:sz w:val="26"/>
          <w:szCs w:val="26"/>
        </w:rPr>
        <w:t xml:space="preserve"> 84,1</w:t>
      </w:r>
      <w:r w:rsidR="00122102" w:rsidRPr="000947E7">
        <w:rPr>
          <w:rFonts w:ascii="Arial" w:hAnsi="Arial" w:cs="Arial"/>
          <w:sz w:val="26"/>
          <w:szCs w:val="26"/>
        </w:rPr>
        <w:t xml:space="preserve">% </w:t>
      </w:r>
      <w:r w:rsidR="00C62CE8" w:rsidRPr="000947E7">
        <w:rPr>
          <w:rFonts w:ascii="Arial" w:hAnsi="Arial" w:cs="Arial"/>
          <w:sz w:val="26"/>
          <w:szCs w:val="26"/>
        </w:rPr>
        <w:t>от</w:t>
      </w:r>
      <w:r w:rsidR="00122102" w:rsidRPr="000947E7">
        <w:rPr>
          <w:rFonts w:ascii="Arial" w:hAnsi="Arial" w:cs="Arial"/>
          <w:sz w:val="26"/>
          <w:szCs w:val="26"/>
        </w:rPr>
        <w:t xml:space="preserve"> обще</w:t>
      </w:r>
      <w:r w:rsidR="00C62CE8" w:rsidRPr="000947E7">
        <w:rPr>
          <w:rFonts w:ascii="Arial" w:hAnsi="Arial" w:cs="Arial"/>
          <w:sz w:val="26"/>
          <w:szCs w:val="26"/>
        </w:rPr>
        <w:t>го</w:t>
      </w:r>
      <w:r w:rsidR="00122102" w:rsidRPr="000947E7">
        <w:rPr>
          <w:rFonts w:ascii="Arial" w:hAnsi="Arial" w:cs="Arial"/>
          <w:sz w:val="26"/>
          <w:szCs w:val="26"/>
        </w:rPr>
        <w:t xml:space="preserve"> объем</w:t>
      </w:r>
      <w:r w:rsidR="00C62CE8" w:rsidRPr="000947E7">
        <w:rPr>
          <w:rFonts w:ascii="Arial" w:hAnsi="Arial" w:cs="Arial"/>
          <w:sz w:val="26"/>
          <w:szCs w:val="26"/>
        </w:rPr>
        <w:t>а</w:t>
      </w:r>
      <w:r w:rsidR="00122102" w:rsidRPr="000947E7">
        <w:rPr>
          <w:rFonts w:ascii="Arial" w:hAnsi="Arial" w:cs="Arial"/>
          <w:sz w:val="26"/>
          <w:szCs w:val="26"/>
        </w:rPr>
        <w:t xml:space="preserve"> заключенных сделок</w:t>
      </w:r>
      <w:r w:rsidR="002A3829">
        <w:rPr>
          <w:rFonts w:ascii="Arial" w:hAnsi="Arial" w:cs="Arial"/>
          <w:sz w:val="26"/>
          <w:szCs w:val="26"/>
        </w:rPr>
        <w:t>;</w:t>
      </w:r>
    </w:p>
    <w:p w:rsidR="00122102" w:rsidRPr="000947E7" w:rsidRDefault="00122102" w:rsidP="00157B9D">
      <w:pPr>
        <w:tabs>
          <w:tab w:val="left" w:pos="300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 w:rsidRPr="000947E7">
        <w:rPr>
          <w:rFonts w:ascii="Arial" w:hAnsi="Arial" w:cs="Arial"/>
          <w:sz w:val="26"/>
          <w:szCs w:val="26"/>
        </w:rPr>
        <w:t>по количеству заключенных сделок</w:t>
      </w:r>
      <w:r w:rsidR="00177B68">
        <w:rPr>
          <w:rFonts w:ascii="Arial" w:hAnsi="Arial" w:cs="Arial"/>
          <w:sz w:val="26"/>
          <w:szCs w:val="26"/>
        </w:rPr>
        <w:t xml:space="preserve"> </w:t>
      </w:r>
      <w:r w:rsidRPr="000947E7">
        <w:rPr>
          <w:rFonts w:ascii="Arial" w:hAnsi="Arial" w:cs="Arial"/>
          <w:sz w:val="26"/>
          <w:szCs w:val="26"/>
        </w:rPr>
        <w:t>–</w:t>
      </w:r>
      <w:r w:rsidR="002A3829">
        <w:rPr>
          <w:rFonts w:ascii="Arial" w:hAnsi="Arial" w:cs="Arial"/>
          <w:sz w:val="26"/>
          <w:szCs w:val="26"/>
        </w:rPr>
        <w:t>-</w:t>
      </w:r>
      <w:r w:rsidR="00DE4E8F">
        <w:rPr>
          <w:rFonts w:ascii="Arial" w:hAnsi="Arial" w:cs="Arial"/>
          <w:sz w:val="26"/>
          <w:szCs w:val="26"/>
        </w:rPr>
        <w:t>94,6</w:t>
      </w:r>
      <w:r w:rsidRPr="000947E7">
        <w:rPr>
          <w:rFonts w:ascii="Arial" w:hAnsi="Arial" w:cs="Arial"/>
          <w:sz w:val="26"/>
          <w:szCs w:val="26"/>
        </w:rPr>
        <w:t>% от общего количества би</w:t>
      </w:r>
      <w:r w:rsidRPr="000947E7">
        <w:rPr>
          <w:rFonts w:ascii="Arial" w:hAnsi="Arial" w:cs="Arial"/>
          <w:sz w:val="26"/>
          <w:szCs w:val="26"/>
        </w:rPr>
        <w:t>р</w:t>
      </w:r>
      <w:r w:rsidRPr="000947E7">
        <w:rPr>
          <w:rFonts w:ascii="Arial" w:hAnsi="Arial" w:cs="Arial"/>
          <w:sz w:val="26"/>
          <w:szCs w:val="26"/>
        </w:rPr>
        <w:t>жевых сделок.</w:t>
      </w:r>
    </w:p>
    <w:p w:rsidR="00122102" w:rsidRPr="005C36AF" w:rsidRDefault="00122102" w:rsidP="00581ED9">
      <w:pPr>
        <w:tabs>
          <w:tab w:val="left" w:pos="3000"/>
        </w:tabs>
        <w:ind w:firstLine="697"/>
        <w:jc w:val="both"/>
        <w:rPr>
          <w:rFonts w:ascii="Arial" w:hAnsi="Arial" w:cs="Arial"/>
          <w:sz w:val="26"/>
          <w:szCs w:val="26"/>
        </w:rPr>
      </w:pPr>
      <w:r w:rsidRPr="005C36AF">
        <w:rPr>
          <w:rFonts w:ascii="Arial" w:hAnsi="Arial" w:cs="Arial"/>
          <w:sz w:val="26"/>
          <w:szCs w:val="26"/>
        </w:rPr>
        <w:t xml:space="preserve">Показатель среднего объема сделки (сумма сделок/количество сделок) в </w:t>
      </w:r>
      <w:r w:rsidR="00DE4E8F">
        <w:rPr>
          <w:rFonts w:ascii="Arial" w:hAnsi="Arial" w:cs="Arial"/>
          <w:sz w:val="26"/>
          <w:szCs w:val="26"/>
        </w:rPr>
        <w:t>апреле</w:t>
      </w:r>
      <w:r w:rsidR="00081DB7" w:rsidRPr="005C36AF">
        <w:rPr>
          <w:rFonts w:ascii="Arial" w:hAnsi="Arial" w:cs="Arial"/>
          <w:sz w:val="26"/>
          <w:szCs w:val="26"/>
        </w:rPr>
        <w:t xml:space="preserve"> </w:t>
      </w:r>
      <w:r w:rsidRPr="005C36AF">
        <w:rPr>
          <w:rFonts w:ascii="Arial" w:hAnsi="Arial" w:cs="Arial"/>
          <w:sz w:val="26"/>
          <w:szCs w:val="26"/>
        </w:rPr>
        <w:t>составил:</w:t>
      </w:r>
    </w:p>
    <w:p w:rsidR="00122102" w:rsidRPr="002D7984" w:rsidRDefault="00122102" w:rsidP="00581ED9">
      <w:pPr>
        <w:tabs>
          <w:tab w:val="left" w:pos="3000"/>
        </w:tabs>
        <w:ind w:firstLine="697"/>
        <w:jc w:val="both"/>
        <w:rPr>
          <w:rFonts w:ascii="Arial" w:hAnsi="Arial" w:cs="Arial"/>
          <w:sz w:val="26"/>
          <w:szCs w:val="26"/>
        </w:rPr>
      </w:pPr>
      <w:r w:rsidRPr="002D7984">
        <w:rPr>
          <w:rFonts w:ascii="Arial" w:hAnsi="Arial" w:cs="Arial"/>
          <w:sz w:val="26"/>
          <w:szCs w:val="26"/>
        </w:rPr>
        <w:t>с юридическими лицами –</w:t>
      </w:r>
      <w:r w:rsidR="00C84344" w:rsidRPr="002D7984">
        <w:rPr>
          <w:rFonts w:ascii="Arial" w:hAnsi="Arial" w:cs="Arial"/>
          <w:sz w:val="26"/>
          <w:szCs w:val="26"/>
        </w:rPr>
        <w:t xml:space="preserve"> </w:t>
      </w:r>
      <w:r w:rsidR="00DE4E8F">
        <w:rPr>
          <w:rFonts w:ascii="Arial" w:hAnsi="Arial" w:cs="Arial"/>
          <w:sz w:val="26"/>
          <w:szCs w:val="26"/>
        </w:rPr>
        <w:t>27,1</w:t>
      </w:r>
      <w:r w:rsidR="000028AA" w:rsidRPr="002D7984">
        <w:rPr>
          <w:rFonts w:ascii="Arial" w:hAnsi="Arial" w:cs="Arial"/>
          <w:sz w:val="26"/>
          <w:szCs w:val="26"/>
        </w:rPr>
        <w:t xml:space="preserve"> </w:t>
      </w:r>
      <w:r w:rsidRPr="002D7984">
        <w:rPr>
          <w:rFonts w:ascii="Arial" w:hAnsi="Arial" w:cs="Arial"/>
          <w:sz w:val="26"/>
          <w:szCs w:val="26"/>
        </w:rPr>
        <w:t xml:space="preserve">млн. </w:t>
      </w:r>
      <w:proofErr w:type="spellStart"/>
      <w:r w:rsidRPr="002D7984">
        <w:rPr>
          <w:rFonts w:ascii="Arial" w:hAnsi="Arial" w:cs="Arial"/>
          <w:sz w:val="26"/>
          <w:szCs w:val="26"/>
        </w:rPr>
        <w:t>сум</w:t>
      </w:r>
      <w:proofErr w:type="spellEnd"/>
      <w:r w:rsidRPr="002D7984">
        <w:rPr>
          <w:rFonts w:ascii="Arial" w:hAnsi="Arial" w:cs="Arial"/>
          <w:sz w:val="26"/>
          <w:szCs w:val="26"/>
        </w:rPr>
        <w:t>;</w:t>
      </w:r>
    </w:p>
    <w:p w:rsidR="000632A1" w:rsidRPr="002D7984" w:rsidRDefault="00122102" w:rsidP="00581ED9">
      <w:pPr>
        <w:tabs>
          <w:tab w:val="left" w:pos="3000"/>
        </w:tabs>
        <w:ind w:firstLine="697"/>
        <w:jc w:val="both"/>
        <w:rPr>
          <w:rFonts w:ascii="Arial" w:hAnsi="Arial" w:cs="Arial"/>
          <w:sz w:val="26"/>
          <w:szCs w:val="26"/>
        </w:rPr>
      </w:pPr>
      <w:r w:rsidRPr="002D7984">
        <w:rPr>
          <w:rFonts w:ascii="Arial" w:hAnsi="Arial" w:cs="Arial"/>
          <w:sz w:val="26"/>
          <w:szCs w:val="26"/>
        </w:rPr>
        <w:t xml:space="preserve">с физическими лицами – </w:t>
      </w:r>
      <w:r w:rsidR="00DE4E8F">
        <w:rPr>
          <w:rFonts w:ascii="Arial" w:hAnsi="Arial" w:cs="Arial"/>
          <w:sz w:val="26"/>
          <w:szCs w:val="26"/>
        </w:rPr>
        <w:t>8,2</w:t>
      </w:r>
      <w:r w:rsidRPr="002D7984">
        <w:rPr>
          <w:rFonts w:ascii="Arial" w:hAnsi="Arial" w:cs="Arial"/>
          <w:sz w:val="26"/>
          <w:szCs w:val="26"/>
        </w:rPr>
        <w:t xml:space="preserve"> млн. </w:t>
      </w:r>
      <w:proofErr w:type="spellStart"/>
      <w:r w:rsidRPr="002D7984">
        <w:rPr>
          <w:rFonts w:ascii="Arial" w:hAnsi="Arial" w:cs="Arial"/>
          <w:sz w:val="26"/>
          <w:szCs w:val="26"/>
        </w:rPr>
        <w:t>сум</w:t>
      </w:r>
      <w:proofErr w:type="spellEnd"/>
      <w:r w:rsidRPr="002D7984">
        <w:rPr>
          <w:rFonts w:ascii="Arial" w:hAnsi="Arial" w:cs="Arial"/>
          <w:sz w:val="26"/>
          <w:szCs w:val="26"/>
        </w:rPr>
        <w:t xml:space="preserve">. </w:t>
      </w:r>
    </w:p>
    <w:p w:rsidR="002C18A0" w:rsidRPr="003163E4" w:rsidRDefault="002C18A0" w:rsidP="00581ED9">
      <w:pPr>
        <w:tabs>
          <w:tab w:val="left" w:pos="7140"/>
        </w:tabs>
        <w:ind w:firstLine="697"/>
        <w:jc w:val="both"/>
        <w:rPr>
          <w:rFonts w:ascii="Arial" w:hAnsi="Arial" w:cs="Arial"/>
          <w:sz w:val="26"/>
          <w:szCs w:val="26"/>
        </w:rPr>
      </w:pPr>
      <w:r w:rsidRPr="008E417F">
        <w:rPr>
          <w:rFonts w:ascii="Arial" w:hAnsi="Arial" w:cs="Arial"/>
          <w:sz w:val="26"/>
          <w:szCs w:val="26"/>
        </w:rPr>
        <w:lastRenderedPageBreak/>
        <w:t>В целом структура  биржевого рынка  по видам инвесторов, принима</w:t>
      </w:r>
      <w:r w:rsidRPr="008E417F">
        <w:rPr>
          <w:rFonts w:ascii="Arial" w:hAnsi="Arial" w:cs="Arial"/>
          <w:sz w:val="26"/>
          <w:szCs w:val="26"/>
        </w:rPr>
        <w:t>в</w:t>
      </w:r>
      <w:r w:rsidRPr="008E417F">
        <w:rPr>
          <w:rFonts w:ascii="Arial" w:hAnsi="Arial" w:cs="Arial"/>
          <w:sz w:val="26"/>
          <w:szCs w:val="26"/>
        </w:rPr>
        <w:t xml:space="preserve">ших участие  в торгах с ценными бумагами в </w:t>
      </w:r>
      <w:r w:rsidR="00DE4E8F">
        <w:rPr>
          <w:rFonts w:ascii="Arial" w:hAnsi="Arial" w:cs="Arial"/>
          <w:sz w:val="26"/>
          <w:szCs w:val="26"/>
        </w:rPr>
        <w:t>апреле</w:t>
      </w:r>
      <w:r w:rsidR="002A3829">
        <w:rPr>
          <w:rFonts w:ascii="Arial" w:hAnsi="Arial" w:cs="Arial"/>
          <w:sz w:val="26"/>
          <w:szCs w:val="26"/>
        </w:rPr>
        <w:t>,</w:t>
      </w:r>
      <w:r w:rsidRPr="008E417F">
        <w:rPr>
          <w:rFonts w:ascii="Arial" w:hAnsi="Arial" w:cs="Arial"/>
          <w:sz w:val="26"/>
          <w:szCs w:val="26"/>
        </w:rPr>
        <w:t xml:space="preserve"> выглядит следующим образом:</w:t>
      </w:r>
    </w:p>
    <w:p w:rsidR="009B48B3" w:rsidRDefault="00DE4E8F" w:rsidP="00D22ABD">
      <w:pPr>
        <w:tabs>
          <w:tab w:val="left" w:pos="7140"/>
        </w:tabs>
        <w:ind w:firstLine="697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noProof/>
          <w:color w:val="000000" w:themeColor="text1"/>
          <w:sz w:val="26"/>
          <w:szCs w:val="26"/>
        </w:rPr>
        <w:drawing>
          <wp:inline distT="0" distB="0" distL="0" distR="0" wp14:anchorId="27F592E9">
            <wp:extent cx="5124449" cy="305752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50" cy="3060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8B3" w:rsidRDefault="009B48B3" w:rsidP="00D22ABD">
      <w:pPr>
        <w:tabs>
          <w:tab w:val="left" w:pos="7140"/>
        </w:tabs>
        <w:ind w:firstLine="697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122102" w:rsidRPr="00581ED9" w:rsidRDefault="00122102" w:rsidP="00581ED9">
      <w:pPr>
        <w:tabs>
          <w:tab w:val="left" w:pos="714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 w:rsidRPr="00581ED9">
        <w:rPr>
          <w:rFonts w:ascii="Arial" w:hAnsi="Arial" w:cs="Arial"/>
          <w:b/>
          <w:sz w:val="26"/>
          <w:szCs w:val="26"/>
        </w:rPr>
        <w:t xml:space="preserve">Активность брокерских контор </w:t>
      </w:r>
      <w:r w:rsidRPr="00581ED9">
        <w:rPr>
          <w:rFonts w:ascii="Arial" w:hAnsi="Arial" w:cs="Arial"/>
          <w:sz w:val="26"/>
          <w:szCs w:val="26"/>
        </w:rPr>
        <w:t>в совершении сделок на фондовой бирже в истекшем месяце характеризуется следующими показателями.</w:t>
      </w:r>
    </w:p>
    <w:p w:rsidR="00D33225" w:rsidRPr="005961D6" w:rsidRDefault="00D33225" w:rsidP="00581ED9">
      <w:pPr>
        <w:tabs>
          <w:tab w:val="left" w:pos="714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 w:rsidRPr="005961D6">
        <w:rPr>
          <w:rFonts w:ascii="Arial" w:hAnsi="Arial" w:cs="Arial"/>
          <w:sz w:val="26"/>
          <w:szCs w:val="26"/>
        </w:rPr>
        <w:t>Все</w:t>
      </w:r>
      <w:r w:rsidR="00FF7D46" w:rsidRPr="005961D6">
        <w:rPr>
          <w:rFonts w:ascii="Arial" w:hAnsi="Arial" w:cs="Arial"/>
          <w:sz w:val="26"/>
          <w:szCs w:val="26"/>
        </w:rPr>
        <w:t>го в биржевых торгах участвовал</w:t>
      </w:r>
      <w:r w:rsidR="009B48B3" w:rsidRPr="005961D6">
        <w:rPr>
          <w:rFonts w:ascii="Arial" w:hAnsi="Arial" w:cs="Arial"/>
          <w:sz w:val="26"/>
          <w:szCs w:val="26"/>
        </w:rPr>
        <w:t>о</w:t>
      </w:r>
      <w:r w:rsidRPr="005961D6">
        <w:rPr>
          <w:rFonts w:ascii="Arial" w:hAnsi="Arial" w:cs="Arial"/>
          <w:sz w:val="26"/>
          <w:szCs w:val="26"/>
        </w:rPr>
        <w:t xml:space="preserve"> </w:t>
      </w:r>
      <w:r w:rsidR="009B48B3" w:rsidRPr="005961D6">
        <w:rPr>
          <w:rFonts w:ascii="Arial" w:hAnsi="Arial" w:cs="Arial"/>
          <w:sz w:val="26"/>
          <w:szCs w:val="26"/>
          <w:lang w:val="uz-Cyrl-UZ"/>
        </w:rPr>
        <w:t>1</w:t>
      </w:r>
      <w:r w:rsidR="00E76964">
        <w:rPr>
          <w:rFonts w:ascii="Arial" w:hAnsi="Arial" w:cs="Arial"/>
          <w:sz w:val="26"/>
          <w:szCs w:val="26"/>
          <w:lang w:val="uz-Cyrl-UZ"/>
        </w:rPr>
        <w:t>5</w:t>
      </w:r>
      <w:r w:rsidRPr="005961D6">
        <w:rPr>
          <w:rFonts w:ascii="Arial" w:hAnsi="Arial" w:cs="Arial"/>
          <w:sz w:val="26"/>
          <w:szCs w:val="26"/>
        </w:rPr>
        <w:t xml:space="preserve"> брокерски</w:t>
      </w:r>
      <w:r w:rsidR="009B48B3" w:rsidRPr="005961D6">
        <w:rPr>
          <w:rFonts w:ascii="Arial" w:hAnsi="Arial" w:cs="Arial"/>
          <w:sz w:val="26"/>
          <w:szCs w:val="26"/>
        </w:rPr>
        <w:t>х</w:t>
      </w:r>
      <w:r w:rsidRPr="005961D6">
        <w:rPr>
          <w:rFonts w:ascii="Arial" w:hAnsi="Arial" w:cs="Arial"/>
          <w:sz w:val="26"/>
          <w:szCs w:val="26"/>
        </w:rPr>
        <w:t xml:space="preserve"> контор.</w:t>
      </w:r>
    </w:p>
    <w:p w:rsidR="00D33225" w:rsidRPr="00C133C5" w:rsidRDefault="00D33225" w:rsidP="00581ED9">
      <w:pPr>
        <w:tabs>
          <w:tab w:val="left" w:pos="714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 w:rsidRPr="00AB293D">
        <w:rPr>
          <w:rFonts w:ascii="Arial" w:hAnsi="Arial" w:cs="Arial"/>
          <w:sz w:val="26"/>
          <w:szCs w:val="26"/>
        </w:rPr>
        <w:t>Показатели десяти наиболее активных среди них по объему заключе</w:t>
      </w:r>
      <w:r w:rsidRPr="00AB293D">
        <w:rPr>
          <w:rFonts w:ascii="Arial" w:hAnsi="Arial" w:cs="Arial"/>
          <w:sz w:val="26"/>
          <w:szCs w:val="26"/>
        </w:rPr>
        <w:t>н</w:t>
      </w:r>
      <w:r w:rsidRPr="00AB293D">
        <w:rPr>
          <w:rFonts w:ascii="Arial" w:hAnsi="Arial" w:cs="Arial"/>
          <w:sz w:val="26"/>
          <w:szCs w:val="26"/>
        </w:rPr>
        <w:t>ных сделок на бирже, представлены в нижеследующей таблице.</w:t>
      </w:r>
    </w:p>
    <w:p w:rsidR="00D33225" w:rsidRPr="00C54A4B" w:rsidRDefault="00D33225" w:rsidP="00581ED9">
      <w:pPr>
        <w:tabs>
          <w:tab w:val="left" w:pos="7140"/>
        </w:tabs>
        <w:spacing w:before="60"/>
        <w:jc w:val="both"/>
        <w:rPr>
          <w:rFonts w:ascii="Arial" w:hAnsi="Arial" w:cs="Arial"/>
          <w:sz w:val="26"/>
          <w:szCs w:val="26"/>
        </w:rPr>
      </w:pPr>
    </w:p>
    <w:p w:rsidR="00D33225" w:rsidRDefault="00D33225" w:rsidP="00581ED9">
      <w:pPr>
        <w:pStyle w:val="Normal1"/>
        <w:spacing w:before="60"/>
        <w:ind w:firstLine="72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Рейтинг</w:t>
      </w:r>
      <w:r w:rsidRPr="00F63EEE">
        <w:rPr>
          <w:rFonts w:ascii="Arial" w:hAnsi="Arial" w:cs="Arial"/>
          <w:b/>
          <w:sz w:val="26"/>
          <w:szCs w:val="26"/>
        </w:rPr>
        <w:t xml:space="preserve">  брокерских контор, </w:t>
      </w:r>
      <w:r>
        <w:rPr>
          <w:rFonts w:ascii="Arial" w:hAnsi="Arial" w:cs="Arial"/>
          <w:b/>
          <w:sz w:val="26"/>
          <w:szCs w:val="26"/>
        </w:rPr>
        <w:t xml:space="preserve">участвовавших на биржевых торгах </w:t>
      </w:r>
    </w:p>
    <w:p w:rsidR="00D33225" w:rsidRDefault="00D33225" w:rsidP="00581ED9">
      <w:pPr>
        <w:pStyle w:val="Normal1"/>
        <w:spacing w:before="60"/>
        <w:ind w:firstLine="72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C54A4B">
        <w:rPr>
          <w:rFonts w:ascii="Arial" w:hAnsi="Arial" w:cs="Arial"/>
          <w:b/>
          <w:sz w:val="26"/>
          <w:szCs w:val="26"/>
        </w:rPr>
        <w:t xml:space="preserve">в </w:t>
      </w:r>
      <w:r w:rsidR="00DE4E8F">
        <w:rPr>
          <w:rFonts w:ascii="Arial" w:hAnsi="Arial" w:cs="Arial"/>
          <w:b/>
          <w:sz w:val="26"/>
          <w:szCs w:val="26"/>
        </w:rPr>
        <w:t>апреле</w:t>
      </w:r>
      <w:r w:rsidR="008E417F">
        <w:rPr>
          <w:rFonts w:ascii="Arial" w:hAnsi="Arial" w:cs="Arial"/>
          <w:b/>
          <w:sz w:val="26"/>
          <w:szCs w:val="26"/>
        </w:rPr>
        <w:t xml:space="preserve"> </w:t>
      </w:r>
      <w:r w:rsidRPr="00C54A4B">
        <w:rPr>
          <w:rFonts w:ascii="Arial" w:hAnsi="Arial" w:cs="Arial"/>
          <w:b/>
          <w:sz w:val="26"/>
          <w:szCs w:val="26"/>
        </w:rPr>
        <w:t>201</w:t>
      </w:r>
      <w:r w:rsidR="00E63185">
        <w:rPr>
          <w:rFonts w:ascii="Arial" w:hAnsi="Arial" w:cs="Arial"/>
          <w:b/>
          <w:sz w:val="26"/>
          <w:szCs w:val="26"/>
        </w:rPr>
        <w:t>7</w:t>
      </w:r>
      <w:r w:rsidRPr="00C54A4B">
        <w:rPr>
          <w:rFonts w:ascii="Arial" w:hAnsi="Arial" w:cs="Arial"/>
          <w:b/>
          <w:sz w:val="26"/>
          <w:szCs w:val="26"/>
        </w:rPr>
        <w:t xml:space="preserve"> года</w:t>
      </w:r>
    </w:p>
    <w:tbl>
      <w:tblPr>
        <w:tblW w:w="9877" w:type="dxa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7"/>
        <w:gridCol w:w="1260"/>
        <w:gridCol w:w="1400"/>
        <w:gridCol w:w="1120"/>
      </w:tblGrid>
      <w:tr w:rsidR="00D33225" w:rsidRPr="00FB1BF3" w:rsidTr="002A2B9C">
        <w:trPr>
          <w:trHeight w:val="624"/>
        </w:trPr>
        <w:tc>
          <w:tcPr>
            <w:tcW w:w="609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noWrap/>
            <w:vAlign w:val="center"/>
          </w:tcPr>
          <w:p w:rsidR="00D33225" w:rsidRPr="00FB1BF3" w:rsidRDefault="00D33225" w:rsidP="002A2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Брок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ерские конторы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Default="00D33225" w:rsidP="002A2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Колич</w:t>
            </w: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ство сделок,</w:t>
            </w:r>
          </w:p>
          <w:p w:rsidR="00D33225" w:rsidRPr="00FB1BF3" w:rsidRDefault="00D33225" w:rsidP="002A2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шт.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Общая сумма сделок, </w:t>
            </w:r>
            <w:proofErr w:type="spellStart"/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млн.сум</w:t>
            </w:r>
            <w:proofErr w:type="spellEnd"/>
          </w:p>
        </w:tc>
        <w:tc>
          <w:tcPr>
            <w:tcW w:w="112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Уд. вес</w:t>
            </w:r>
          </w:p>
        </w:tc>
      </w:tr>
      <w:tr w:rsidR="00D33225" w:rsidRPr="00FB1BF3" w:rsidTr="00085A5F">
        <w:trPr>
          <w:trHeight w:val="434"/>
        </w:trPr>
        <w:tc>
          <w:tcPr>
            <w:tcW w:w="609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4E8F" w:rsidRPr="00FB1BF3" w:rsidTr="00FC2A90">
        <w:trPr>
          <w:trHeight w:val="397"/>
        </w:trPr>
        <w:tc>
          <w:tcPr>
            <w:tcW w:w="6097" w:type="dxa"/>
            <w:tcBorders>
              <w:top w:val="single" w:sz="6" w:space="0" w:color="auto"/>
            </w:tcBorders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ООО "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</w:rPr>
              <w:t>Kapital-Depozit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</w:rPr>
              <w:t>" (БК №443)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6" w:space="0" w:color="auto"/>
            </w:tcBorders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3 212,0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72,2%</w:t>
            </w:r>
          </w:p>
        </w:tc>
      </w:tr>
      <w:tr w:rsidR="00DE4E8F" w:rsidRPr="00013D97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ООО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"Alp 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>omad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invest" (</w:t>
            </w:r>
            <w:r w:rsidRPr="00DE4E8F">
              <w:rPr>
                <w:rFonts w:ascii="Arial" w:hAnsi="Arial" w:cs="Arial"/>
                <w:sz w:val="24"/>
                <w:szCs w:val="24"/>
              </w:rPr>
              <w:t>БК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№416)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699,1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15,7%</w:t>
            </w:r>
          </w:p>
        </w:tc>
      </w:tr>
      <w:tr w:rsidR="00DE4E8F" w:rsidRPr="00013D97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ООО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"HAMKOR DEPO INVEST" (</w:t>
            </w:r>
            <w:r w:rsidRPr="00DE4E8F">
              <w:rPr>
                <w:rFonts w:ascii="Arial" w:hAnsi="Arial" w:cs="Arial"/>
                <w:sz w:val="24"/>
                <w:szCs w:val="24"/>
              </w:rPr>
              <w:t>БК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№442)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211,9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4,8%</w:t>
            </w:r>
          </w:p>
        </w:tc>
      </w:tr>
      <w:tr w:rsidR="00DE4E8F" w:rsidRPr="00013D97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ООО "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</w:rPr>
              <w:t>Ishonch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</w:rPr>
              <w:t xml:space="preserve"> LTD" (БК №444)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154,1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3,5%</w:t>
            </w:r>
          </w:p>
        </w:tc>
      </w:tr>
      <w:tr w:rsidR="00DE4E8F" w:rsidRPr="00013D97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ООО "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</w:rPr>
              <w:t>Portfolio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</w:rPr>
              <w:t>Investments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</w:rPr>
              <w:t>" (БК №454)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68,4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1,5%</w:t>
            </w:r>
          </w:p>
        </w:tc>
      </w:tr>
      <w:tr w:rsidR="00DE4E8F" w:rsidRPr="00FB1BF3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ООО "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</w:rPr>
              <w:t>Dalal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</w:rPr>
              <w:t>Standard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</w:rPr>
              <w:t>" (БК №382)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1,0%</w:t>
            </w:r>
          </w:p>
        </w:tc>
      </w:tr>
      <w:tr w:rsidR="00DE4E8F" w:rsidRPr="00FB1BF3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ООО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>Birinchi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>Banklararo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>Depozitariy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>"(</w:t>
            </w:r>
            <w:r w:rsidRPr="00DE4E8F">
              <w:rPr>
                <w:rFonts w:ascii="Arial" w:hAnsi="Arial" w:cs="Arial"/>
                <w:sz w:val="24"/>
                <w:szCs w:val="24"/>
              </w:rPr>
              <w:t>БК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№450)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0,6%</w:t>
            </w:r>
          </w:p>
        </w:tc>
      </w:tr>
      <w:tr w:rsidR="00DE4E8F" w:rsidRPr="00013D97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ОАКБ "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</w:rPr>
              <w:t>Хамкорбанк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</w:rPr>
              <w:t>" (БК №434)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0,3%</w:t>
            </w:r>
          </w:p>
        </w:tc>
      </w:tr>
      <w:tr w:rsidR="00DE4E8F" w:rsidRPr="00013D97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ОАО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>Mulk-Sarmoya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>Brokerlik</w:t>
            </w:r>
            <w:proofErr w:type="spellEnd"/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UYI" (</w:t>
            </w:r>
            <w:r w:rsidRPr="00DE4E8F">
              <w:rPr>
                <w:rFonts w:ascii="Arial" w:hAnsi="Arial" w:cs="Arial"/>
                <w:sz w:val="24"/>
                <w:szCs w:val="24"/>
              </w:rPr>
              <w:t>БК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№447)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</w:tr>
      <w:tr w:rsidR="00DE4E8F" w:rsidRPr="00013D97" w:rsidTr="00FC2A90">
        <w:trPr>
          <w:trHeight w:val="397"/>
        </w:trPr>
        <w:tc>
          <w:tcPr>
            <w:tcW w:w="6097" w:type="dxa"/>
            <w:shd w:val="clear" w:color="auto" w:fill="auto"/>
            <w:noWrap/>
          </w:tcPr>
          <w:p w:rsidR="00DE4E8F" w:rsidRPr="00DE4E8F" w:rsidRDefault="00DE4E8F" w:rsidP="00FC2A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ООО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"DEPO-INVEST-TRAST" (</w:t>
            </w:r>
            <w:r w:rsidRPr="00DE4E8F">
              <w:rPr>
                <w:rFonts w:ascii="Arial" w:hAnsi="Arial" w:cs="Arial"/>
                <w:sz w:val="24"/>
                <w:szCs w:val="24"/>
              </w:rPr>
              <w:t>БК</w:t>
            </w:r>
            <w:r w:rsidRPr="00DE4E8F">
              <w:rPr>
                <w:rFonts w:ascii="Arial" w:hAnsi="Arial" w:cs="Arial"/>
                <w:sz w:val="24"/>
                <w:szCs w:val="24"/>
                <w:lang w:val="en-US"/>
              </w:rPr>
              <w:t xml:space="preserve"> №459)</w:t>
            </w:r>
          </w:p>
        </w:tc>
        <w:tc>
          <w:tcPr>
            <w:tcW w:w="1260" w:type="dxa"/>
            <w:shd w:val="clear" w:color="auto" w:fill="auto"/>
            <w:noWrap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120" w:type="dxa"/>
            <w:shd w:val="clear" w:color="auto" w:fill="auto"/>
          </w:tcPr>
          <w:p w:rsidR="00DE4E8F" w:rsidRPr="00DE4E8F" w:rsidRDefault="00DE4E8F" w:rsidP="00DE4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8F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</w:tr>
    </w:tbl>
    <w:p w:rsidR="00D33225" w:rsidRDefault="00D33225" w:rsidP="00D33225">
      <w:pPr>
        <w:spacing w:before="120" w:after="120"/>
        <w:ind w:firstLine="720"/>
        <w:jc w:val="both"/>
        <w:rPr>
          <w:rFonts w:ascii="Arial" w:hAnsi="Arial" w:cs="Arial"/>
          <w:sz w:val="26"/>
          <w:szCs w:val="26"/>
        </w:rPr>
      </w:pPr>
      <w:r w:rsidRPr="00AB293D">
        <w:rPr>
          <w:rFonts w:ascii="Arial" w:hAnsi="Arial" w:cs="Arial"/>
          <w:sz w:val="26"/>
          <w:szCs w:val="26"/>
        </w:rPr>
        <w:t>Удельный вес объема сделок, совершенных десятью наиболее акти</w:t>
      </w:r>
      <w:r w:rsidRPr="00AB293D">
        <w:rPr>
          <w:rFonts w:ascii="Arial" w:hAnsi="Arial" w:cs="Arial"/>
          <w:sz w:val="26"/>
          <w:szCs w:val="26"/>
        </w:rPr>
        <w:t>в</w:t>
      </w:r>
      <w:r w:rsidRPr="00AB293D">
        <w:rPr>
          <w:rFonts w:ascii="Arial" w:hAnsi="Arial" w:cs="Arial"/>
          <w:sz w:val="26"/>
          <w:szCs w:val="26"/>
        </w:rPr>
        <w:t xml:space="preserve">ными брокерскими конторами в общем биржевом обороте составил </w:t>
      </w:r>
      <w:r w:rsidR="00E76964">
        <w:rPr>
          <w:rFonts w:ascii="Arial" w:hAnsi="Arial" w:cs="Arial"/>
          <w:sz w:val="26"/>
          <w:szCs w:val="26"/>
        </w:rPr>
        <w:t>99,8</w:t>
      </w:r>
      <w:r w:rsidRPr="00AB293D">
        <w:rPr>
          <w:rFonts w:ascii="Arial" w:hAnsi="Arial" w:cs="Arial"/>
          <w:sz w:val="26"/>
          <w:szCs w:val="26"/>
        </w:rPr>
        <w:t xml:space="preserve">%, а по количеству сделок – </w:t>
      </w:r>
      <w:r w:rsidR="00E76964">
        <w:rPr>
          <w:rFonts w:ascii="Arial" w:hAnsi="Arial" w:cs="Arial"/>
          <w:sz w:val="26"/>
          <w:szCs w:val="26"/>
        </w:rPr>
        <w:t>94,6</w:t>
      </w:r>
      <w:r w:rsidRPr="00AB293D">
        <w:rPr>
          <w:rFonts w:ascii="Arial" w:hAnsi="Arial" w:cs="Arial"/>
          <w:sz w:val="26"/>
          <w:szCs w:val="26"/>
        </w:rPr>
        <w:t>%.</w:t>
      </w:r>
    </w:p>
    <w:p w:rsidR="00122102" w:rsidRDefault="00122102" w:rsidP="00BD0EE7">
      <w:pPr>
        <w:spacing w:before="120" w:after="120" w:line="288" w:lineRule="auto"/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Лидирующие позиции среди участвовавших в биржевых торгах в </w:t>
      </w:r>
      <w:r w:rsidR="00E76964">
        <w:rPr>
          <w:rFonts w:ascii="Arial" w:hAnsi="Arial" w:cs="Arial"/>
          <w:sz w:val="26"/>
          <w:szCs w:val="26"/>
        </w:rPr>
        <w:t>апреле</w:t>
      </w:r>
      <w:r w:rsidR="005961D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контор занимают: </w:t>
      </w:r>
    </w:p>
    <w:p w:rsidR="00122102" w:rsidRPr="00EE2EB3" w:rsidRDefault="00122102" w:rsidP="00BD0EE7">
      <w:pPr>
        <w:spacing w:before="120" w:after="120" w:line="288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EE2EB3">
        <w:rPr>
          <w:rFonts w:ascii="Arial" w:hAnsi="Arial" w:cs="Arial"/>
          <w:sz w:val="26"/>
          <w:szCs w:val="26"/>
        </w:rPr>
        <w:t xml:space="preserve">по объему совершенных сделок с </w:t>
      </w:r>
      <w:r>
        <w:rPr>
          <w:rFonts w:ascii="Arial" w:hAnsi="Arial" w:cs="Arial"/>
          <w:sz w:val="26"/>
          <w:szCs w:val="26"/>
        </w:rPr>
        <w:t>ценными бумагами</w:t>
      </w:r>
      <w:r w:rsidR="002A5EA4">
        <w:rPr>
          <w:rFonts w:ascii="Arial" w:hAnsi="Arial" w:cs="Arial"/>
          <w:sz w:val="26"/>
          <w:szCs w:val="26"/>
        </w:rPr>
        <w:t>:</w:t>
      </w:r>
      <w:r w:rsidRPr="00EE2EB3">
        <w:rPr>
          <w:rFonts w:ascii="Arial" w:hAnsi="Arial" w:cs="Arial"/>
          <w:sz w:val="26"/>
          <w:szCs w:val="26"/>
        </w:rPr>
        <w:t xml:space="preserve"> </w:t>
      </w:r>
    </w:p>
    <w:p w:rsidR="00E76964" w:rsidRPr="00E76964" w:rsidRDefault="00E76964" w:rsidP="00E76964">
      <w:pPr>
        <w:pStyle w:val="afb"/>
        <w:numPr>
          <w:ilvl w:val="0"/>
          <w:numId w:val="16"/>
        </w:numPr>
        <w:spacing w:before="120" w:after="120" w:line="288" w:lineRule="auto"/>
        <w:jc w:val="both"/>
        <w:rPr>
          <w:rFonts w:ascii="Arial" w:hAnsi="Arial" w:cs="Arial"/>
          <w:sz w:val="26"/>
          <w:szCs w:val="26"/>
        </w:rPr>
      </w:pPr>
      <w:r w:rsidRPr="00E76964">
        <w:rPr>
          <w:rFonts w:ascii="Arial" w:hAnsi="Arial" w:cs="Arial"/>
          <w:sz w:val="26"/>
          <w:szCs w:val="26"/>
        </w:rPr>
        <w:t>ООО "</w:t>
      </w:r>
      <w:proofErr w:type="spellStart"/>
      <w:r w:rsidRPr="00E76964">
        <w:rPr>
          <w:rFonts w:ascii="Arial" w:hAnsi="Arial" w:cs="Arial"/>
          <w:sz w:val="26"/>
          <w:szCs w:val="26"/>
        </w:rPr>
        <w:t>Kapital-Depozit</w:t>
      </w:r>
      <w:proofErr w:type="spellEnd"/>
      <w:r w:rsidRPr="00E76964">
        <w:rPr>
          <w:rFonts w:ascii="Arial" w:hAnsi="Arial" w:cs="Arial"/>
          <w:sz w:val="26"/>
          <w:szCs w:val="26"/>
        </w:rPr>
        <w:t>" (БК №443)</w:t>
      </w:r>
      <w:r>
        <w:rPr>
          <w:rFonts w:ascii="Arial" w:hAnsi="Arial" w:cs="Arial"/>
          <w:sz w:val="26"/>
          <w:szCs w:val="26"/>
        </w:rPr>
        <w:t>;</w:t>
      </w:r>
    </w:p>
    <w:p w:rsidR="00E76964" w:rsidRPr="00E76964" w:rsidRDefault="00E76964" w:rsidP="00E76964">
      <w:pPr>
        <w:pStyle w:val="afb"/>
        <w:numPr>
          <w:ilvl w:val="0"/>
          <w:numId w:val="16"/>
        </w:numPr>
        <w:spacing w:before="120" w:after="120" w:line="288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E76964">
        <w:rPr>
          <w:rFonts w:ascii="Arial" w:hAnsi="Arial" w:cs="Arial"/>
          <w:sz w:val="26"/>
          <w:szCs w:val="26"/>
        </w:rPr>
        <w:t>ООО</w:t>
      </w:r>
      <w:r w:rsidRPr="00E76964">
        <w:rPr>
          <w:rFonts w:ascii="Arial" w:hAnsi="Arial" w:cs="Arial"/>
          <w:sz w:val="26"/>
          <w:szCs w:val="26"/>
          <w:lang w:val="en-US"/>
        </w:rPr>
        <w:t xml:space="preserve"> "Alp </w:t>
      </w:r>
      <w:proofErr w:type="spellStart"/>
      <w:r w:rsidRPr="00E76964">
        <w:rPr>
          <w:rFonts w:ascii="Arial" w:hAnsi="Arial" w:cs="Arial"/>
          <w:sz w:val="26"/>
          <w:szCs w:val="26"/>
          <w:lang w:val="en-US"/>
        </w:rPr>
        <w:t>omad</w:t>
      </w:r>
      <w:proofErr w:type="spellEnd"/>
      <w:r w:rsidRPr="00E76964">
        <w:rPr>
          <w:rFonts w:ascii="Arial" w:hAnsi="Arial" w:cs="Arial"/>
          <w:sz w:val="26"/>
          <w:szCs w:val="26"/>
          <w:lang w:val="en-US"/>
        </w:rPr>
        <w:t xml:space="preserve"> invest" (</w:t>
      </w:r>
      <w:r w:rsidRPr="00E76964">
        <w:rPr>
          <w:rFonts w:ascii="Arial" w:hAnsi="Arial" w:cs="Arial"/>
          <w:sz w:val="26"/>
          <w:szCs w:val="26"/>
        </w:rPr>
        <w:t>БК</w:t>
      </w:r>
      <w:r w:rsidRPr="00E76964">
        <w:rPr>
          <w:rFonts w:ascii="Arial" w:hAnsi="Arial" w:cs="Arial"/>
          <w:sz w:val="26"/>
          <w:szCs w:val="26"/>
          <w:lang w:val="en-US"/>
        </w:rPr>
        <w:t xml:space="preserve"> №416);</w:t>
      </w:r>
    </w:p>
    <w:p w:rsidR="00581ED9" w:rsidRPr="00581ED9" w:rsidRDefault="00E76964" w:rsidP="00E76964">
      <w:pPr>
        <w:pStyle w:val="afb"/>
        <w:numPr>
          <w:ilvl w:val="0"/>
          <w:numId w:val="16"/>
        </w:numPr>
        <w:spacing w:before="120" w:after="120" w:line="288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E76964">
        <w:rPr>
          <w:rFonts w:ascii="Arial" w:hAnsi="Arial" w:cs="Arial"/>
          <w:sz w:val="26"/>
          <w:szCs w:val="26"/>
        </w:rPr>
        <w:t>ООО</w:t>
      </w:r>
      <w:r w:rsidRPr="00E76964">
        <w:rPr>
          <w:rFonts w:ascii="Arial" w:hAnsi="Arial" w:cs="Arial"/>
          <w:sz w:val="26"/>
          <w:szCs w:val="26"/>
          <w:lang w:val="en-US"/>
        </w:rPr>
        <w:t xml:space="preserve"> "HAMKOR DEPO INVEST" (</w:t>
      </w:r>
      <w:r w:rsidRPr="00E76964">
        <w:rPr>
          <w:rFonts w:ascii="Arial" w:hAnsi="Arial" w:cs="Arial"/>
          <w:sz w:val="26"/>
          <w:szCs w:val="26"/>
        </w:rPr>
        <w:t>БК</w:t>
      </w:r>
      <w:r w:rsidRPr="00E76964">
        <w:rPr>
          <w:rFonts w:ascii="Arial" w:hAnsi="Arial" w:cs="Arial"/>
          <w:sz w:val="26"/>
          <w:szCs w:val="26"/>
          <w:lang w:val="en-US"/>
        </w:rPr>
        <w:t xml:space="preserve"> №442)</w:t>
      </w:r>
      <w:r w:rsidR="00581ED9" w:rsidRPr="00581ED9">
        <w:rPr>
          <w:rFonts w:ascii="Arial" w:hAnsi="Arial" w:cs="Arial"/>
          <w:sz w:val="26"/>
          <w:szCs w:val="26"/>
          <w:lang w:val="en-US"/>
        </w:rPr>
        <w:t>;</w:t>
      </w:r>
    </w:p>
    <w:p w:rsidR="00122102" w:rsidRPr="00EE2EB3" w:rsidRDefault="00122102" w:rsidP="00581ED9">
      <w:pPr>
        <w:spacing w:before="120" w:after="120" w:line="288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EE2EB3">
        <w:rPr>
          <w:rFonts w:ascii="Arial" w:hAnsi="Arial" w:cs="Arial"/>
          <w:sz w:val="26"/>
          <w:szCs w:val="26"/>
        </w:rPr>
        <w:t xml:space="preserve">по количеству </w:t>
      </w:r>
      <w:r>
        <w:rPr>
          <w:rFonts w:ascii="Arial" w:hAnsi="Arial" w:cs="Arial"/>
          <w:sz w:val="26"/>
          <w:szCs w:val="26"/>
        </w:rPr>
        <w:t xml:space="preserve"> </w:t>
      </w:r>
      <w:r w:rsidRPr="00EE2EB3">
        <w:rPr>
          <w:rFonts w:ascii="Arial" w:hAnsi="Arial" w:cs="Arial"/>
          <w:sz w:val="26"/>
          <w:szCs w:val="26"/>
        </w:rPr>
        <w:t xml:space="preserve">совершенных сделок с </w:t>
      </w:r>
      <w:r>
        <w:rPr>
          <w:rFonts w:ascii="Arial" w:hAnsi="Arial" w:cs="Arial"/>
          <w:sz w:val="26"/>
          <w:szCs w:val="26"/>
        </w:rPr>
        <w:t>ценными бумагами</w:t>
      </w:r>
      <w:r w:rsidR="002A5EA4">
        <w:rPr>
          <w:rFonts w:ascii="Arial" w:hAnsi="Arial" w:cs="Arial"/>
          <w:sz w:val="26"/>
          <w:szCs w:val="26"/>
        </w:rPr>
        <w:t>:</w:t>
      </w:r>
    </w:p>
    <w:p w:rsidR="00E76964" w:rsidRPr="00E76964" w:rsidRDefault="00122102" w:rsidP="00E76964">
      <w:pPr>
        <w:pStyle w:val="afb"/>
        <w:numPr>
          <w:ilvl w:val="0"/>
          <w:numId w:val="1"/>
        </w:numPr>
        <w:spacing w:before="120" w:after="120" w:line="288" w:lineRule="auto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  <w:r w:rsidRPr="006D3A6B">
        <w:rPr>
          <w:rFonts w:ascii="Arial" w:hAnsi="Arial" w:cs="Arial"/>
          <w:sz w:val="24"/>
          <w:szCs w:val="24"/>
        </w:rPr>
        <w:tab/>
      </w:r>
      <w:r w:rsidRPr="006D3A6B">
        <w:rPr>
          <w:rFonts w:ascii="Arial" w:hAnsi="Arial" w:cs="Arial"/>
          <w:sz w:val="24"/>
          <w:szCs w:val="24"/>
        </w:rPr>
        <w:tab/>
      </w:r>
      <w:r w:rsidR="00E76964" w:rsidRPr="00E76964">
        <w:rPr>
          <w:rFonts w:ascii="Arial" w:eastAsia="Arial Unicode MS" w:hAnsi="Arial" w:cs="Arial"/>
          <w:bCs/>
          <w:sz w:val="24"/>
          <w:szCs w:val="24"/>
        </w:rPr>
        <w:t>ООО</w:t>
      </w:r>
      <w:r w:rsidR="00E76964"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"HAMKOR DEPO INVEST" (</w:t>
      </w:r>
      <w:r w:rsidR="00E76964" w:rsidRPr="00E76964">
        <w:rPr>
          <w:rFonts w:ascii="Arial" w:eastAsia="Arial Unicode MS" w:hAnsi="Arial" w:cs="Arial"/>
          <w:bCs/>
          <w:sz w:val="24"/>
          <w:szCs w:val="24"/>
        </w:rPr>
        <w:t>БК</w:t>
      </w:r>
      <w:r w:rsidR="00E76964"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№442) – 212 </w:t>
      </w:r>
      <w:r w:rsidR="00E76964">
        <w:rPr>
          <w:rFonts w:ascii="Arial" w:eastAsia="Arial Unicode MS" w:hAnsi="Arial" w:cs="Arial"/>
          <w:bCs/>
          <w:sz w:val="24"/>
          <w:szCs w:val="24"/>
        </w:rPr>
        <w:t>сделок</w:t>
      </w:r>
      <w:r w:rsidR="00E76964" w:rsidRPr="00E76964">
        <w:rPr>
          <w:rFonts w:ascii="Arial" w:eastAsia="Arial Unicode MS" w:hAnsi="Arial" w:cs="Arial"/>
          <w:bCs/>
          <w:sz w:val="24"/>
          <w:szCs w:val="24"/>
          <w:lang w:val="en-US"/>
        </w:rPr>
        <w:t>;</w:t>
      </w:r>
    </w:p>
    <w:p w:rsidR="00E76964" w:rsidRPr="00E76964" w:rsidRDefault="00E76964" w:rsidP="00E76964">
      <w:pPr>
        <w:pStyle w:val="afb"/>
        <w:numPr>
          <w:ilvl w:val="0"/>
          <w:numId w:val="1"/>
        </w:numPr>
        <w:spacing w:before="120" w:after="120" w:line="288" w:lineRule="auto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  <w:r w:rsidRPr="00E76964">
        <w:rPr>
          <w:rFonts w:ascii="Arial" w:eastAsia="Arial Unicode MS" w:hAnsi="Arial" w:cs="Arial"/>
          <w:bCs/>
          <w:sz w:val="24"/>
          <w:szCs w:val="24"/>
        </w:rPr>
        <w:t>ООО</w:t>
      </w:r>
      <w:r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"Portfolio Investments" (</w:t>
      </w:r>
      <w:r w:rsidRPr="00E76964">
        <w:rPr>
          <w:rFonts w:ascii="Arial" w:eastAsia="Arial Unicode MS" w:hAnsi="Arial" w:cs="Arial"/>
          <w:bCs/>
          <w:sz w:val="24"/>
          <w:szCs w:val="24"/>
        </w:rPr>
        <w:t>БК</w:t>
      </w:r>
      <w:r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№454) – 78 </w:t>
      </w:r>
      <w:r>
        <w:rPr>
          <w:rFonts w:ascii="Arial" w:eastAsia="Arial Unicode MS" w:hAnsi="Arial" w:cs="Arial"/>
          <w:bCs/>
          <w:sz w:val="24"/>
          <w:szCs w:val="24"/>
        </w:rPr>
        <w:t>сделок</w:t>
      </w:r>
      <w:r w:rsidRPr="00E76964">
        <w:rPr>
          <w:rFonts w:ascii="Arial" w:eastAsia="Arial Unicode MS" w:hAnsi="Arial" w:cs="Arial"/>
          <w:bCs/>
          <w:sz w:val="24"/>
          <w:szCs w:val="24"/>
          <w:lang w:val="en-US"/>
        </w:rPr>
        <w:t>;</w:t>
      </w:r>
    </w:p>
    <w:p w:rsidR="005531AE" w:rsidRPr="00E76964" w:rsidRDefault="00E76964" w:rsidP="00E76964">
      <w:pPr>
        <w:pStyle w:val="afb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E76964">
        <w:rPr>
          <w:rFonts w:ascii="Arial" w:eastAsia="Arial Unicode MS" w:hAnsi="Arial" w:cs="Arial"/>
          <w:bCs/>
          <w:sz w:val="24"/>
          <w:szCs w:val="24"/>
        </w:rPr>
        <w:t>ООО</w:t>
      </w:r>
      <w:r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"</w:t>
      </w:r>
      <w:proofErr w:type="spellStart"/>
      <w:r w:rsidRPr="00E76964">
        <w:rPr>
          <w:rFonts w:ascii="Arial" w:eastAsia="Arial Unicode MS" w:hAnsi="Arial" w:cs="Arial"/>
          <w:bCs/>
          <w:sz w:val="24"/>
          <w:szCs w:val="24"/>
          <w:lang w:val="en-US"/>
        </w:rPr>
        <w:t>Ishonch</w:t>
      </w:r>
      <w:proofErr w:type="spellEnd"/>
      <w:r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LTD" (</w:t>
      </w:r>
      <w:r w:rsidRPr="00E76964">
        <w:rPr>
          <w:rFonts w:ascii="Arial" w:eastAsia="Arial Unicode MS" w:hAnsi="Arial" w:cs="Arial"/>
          <w:bCs/>
          <w:sz w:val="24"/>
          <w:szCs w:val="24"/>
        </w:rPr>
        <w:t>БК</w:t>
      </w:r>
      <w:r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№444)</w:t>
      </w:r>
      <w:r w:rsidR="00581ED9"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– </w:t>
      </w:r>
      <w:r w:rsidRPr="00E76964">
        <w:rPr>
          <w:rFonts w:ascii="Arial" w:eastAsia="Arial Unicode MS" w:hAnsi="Arial" w:cs="Arial"/>
          <w:bCs/>
          <w:sz w:val="24"/>
          <w:szCs w:val="24"/>
          <w:lang w:val="en-US"/>
        </w:rPr>
        <w:t>68</w:t>
      </w:r>
      <w:r w:rsidR="00581ED9" w:rsidRPr="00E76964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</w:t>
      </w:r>
      <w:r w:rsidR="00581ED9">
        <w:rPr>
          <w:rFonts w:ascii="Arial" w:eastAsia="Arial Unicode MS" w:hAnsi="Arial" w:cs="Arial"/>
          <w:bCs/>
          <w:sz w:val="24"/>
          <w:szCs w:val="24"/>
        </w:rPr>
        <w:t>сдел</w:t>
      </w:r>
      <w:r>
        <w:rPr>
          <w:rFonts w:ascii="Arial" w:eastAsia="Arial Unicode MS" w:hAnsi="Arial" w:cs="Arial"/>
          <w:bCs/>
          <w:sz w:val="24"/>
          <w:szCs w:val="24"/>
        </w:rPr>
        <w:t>ок</w:t>
      </w:r>
      <w:r w:rsidR="00BD0EE7" w:rsidRPr="00E76964">
        <w:rPr>
          <w:rFonts w:ascii="Arial" w:eastAsia="Arial Unicode MS" w:hAnsi="Arial" w:cs="Arial"/>
          <w:sz w:val="24"/>
          <w:szCs w:val="24"/>
          <w:lang w:val="en-US"/>
        </w:rPr>
        <w:t>.</w:t>
      </w:r>
    </w:p>
    <w:p w:rsidR="00701C43" w:rsidRPr="00E76964" w:rsidRDefault="00701C43" w:rsidP="006C50A0">
      <w:pPr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7F03DB" w:rsidRPr="00E76964" w:rsidRDefault="007F03DB" w:rsidP="00171FAF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71FAF" w:rsidRPr="00F7693A" w:rsidRDefault="00171FAF" w:rsidP="00171FAF">
      <w:pPr>
        <w:tabs>
          <w:tab w:val="left" w:pos="7140"/>
        </w:tabs>
        <w:ind w:left="-142"/>
        <w:jc w:val="center"/>
        <w:rPr>
          <w:rFonts w:ascii="Arial" w:hAnsi="Arial" w:cs="Arial"/>
          <w:b/>
          <w:iCs/>
          <w:sz w:val="24"/>
          <w:szCs w:val="24"/>
        </w:rPr>
      </w:pPr>
      <w:r w:rsidRPr="00F7693A">
        <w:rPr>
          <w:rFonts w:ascii="Arial" w:hAnsi="Arial" w:cs="Arial"/>
          <w:b/>
          <w:sz w:val="24"/>
          <w:szCs w:val="24"/>
        </w:rPr>
        <w:t>ТОП 10 эмитентов с</w:t>
      </w:r>
      <w:r w:rsidRPr="00F7693A">
        <w:rPr>
          <w:rFonts w:ascii="Arial" w:hAnsi="Arial" w:cs="Arial"/>
          <w:iCs/>
          <w:sz w:val="24"/>
          <w:szCs w:val="24"/>
        </w:rPr>
        <w:t xml:space="preserve"> </w:t>
      </w:r>
      <w:r w:rsidRPr="00F7693A">
        <w:rPr>
          <w:rFonts w:ascii="Arial" w:hAnsi="Arial" w:cs="Arial"/>
          <w:b/>
          <w:iCs/>
          <w:sz w:val="24"/>
          <w:szCs w:val="24"/>
        </w:rPr>
        <w:t xml:space="preserve">наибольшим объемом торгов </w:t>
      </w:r>
    </w:p>
    <w:p w:rsidR="00171FAF" w:rsidRDefault="007F03DB" w:rsidP="00171FAF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за </w:t>
      </w:r>
      <w:r w:rsidR="00D45484">
        <w:rPr>
          <w:rFonts w:ascii="Arial" w:hAnsi="Arial" w:cs="Arial"/>
          <w:b/>
          <w:iCs/>
          <w:sz w:val="24"/>
          <w:szCs w:val="24"/>
        </w:rPr>
        <w:t xml:space="preserve"> </w:t>
      </w:r>
      <w:r w:rsidR="00E76964">
        <w:rPr>
          <w:rFonts w:ascii="Arial" w:hAnsi="Arial" w:cs="Arial"/>
          <w:b/>
          <w:iCs/>
          <w:sz w:val="24"/>
          <w:szCs w:val="24"/>
        </w:rPr>
        <w:t>апрель</w:t>
      </w:r>
      <w:r w:rsidR="009B48B3">
        <w:rPr>
          <w:rFonts w:ascii="Arial" w:hAnsi="Arial" w:cs="Arial"/>
          <w:b/>
          <w:iCs/>
          <w:sz w:val="24"/>
          <w:szCs w:val="24"/>
        </w:rPr>
        <w:t xml:space="preserve"> </w:t>
      </w:r>
      <w:r w:rsidR="00D45484">
        <w:rPr>
          <w:rFonts w:ascii="Arial" w:hAnsi="Arial" w:cs="Arial"/>
          <w:b/>
          <w:iCs/>
          <w:sz w:val="24"/>
          <w:szCs w:val="24"/>
        </w:rPr>
        <w:t>201</w:t>
      </w:r>
      <w:r w:rsidR="009B48B3">
        <w:rPr>
          <w:rFonts w:ascii="Arial" w:hAnsi="Arial" w:cs="Arial"/>
          <w:b/>
          <w:iCs/>
          <w:sz w:val="24"/>
          <w:szCs w:val="24"/>
        </w:rPr>
        <w:t>7</w:t>
      </w:r>
      <w:r w:rsidR="00171FAF" w:rsidRPr="00F7693A">
        <w:rPr>
          <w:rFonts w:ascii="Arial" w:hAnsi="Arial" w:cs="Arial"/>
          <w:b/>
          <w:iCs/>
          <w:sz w:val="24"/>
          <w:szCs w:val="24"/>
        </w:rPr>
        <w:t xml:space="preserve"> год</w:t>
      </w:r>
      <w:r w:rsidR="009B48B3">
        <w:rPr>
          <w:rFonts w:ascii="Arial" w:hAnsi="Arial" w:cs="Arial"/>
          <w:b/>
          <w:iCs/>
          <w:sz w:val="24"/>
          <w:szCs w:val="24"/>
        </w:rPr>
        <w:t>а</w:t>
      </w:r>
      <w:r w:rsidR="00171FAF" w:rsidRPr="00F7693A">
        <w:rPr>
          <w:rFonts w:ascii="Arial" w:hAnsi="Arial" w:cs="Arial"/>
          <w:b/>
          <w:sz w:val="24"/>
          <w:szCs w:val="24"/>
        </w:rPr>
        <w:t xml:space="preserve"> </w:t>
      </w:r>
    </w:p>
    <w:p w:rsidR="007F03DB" w:rsidRDefault="007F03DB" w:rsidP="00171FAF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54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10"/>
        <w:gridCol w:w="3543"/>
        <w:gridCol w:w="1701"/>
      </w:tblGrid>
      <w:tr w:rsidR="00171FAF" w:rsidRPr="00B640EB" w:rsidTr="005961D6">
        <w:trPr>
          <w:trHeight w:val="1201"/>
        </w:trPr>
        <w:tc>
          <w:tcPr>
            <w:tcW w:w="4410" w:type="dxa"/>
            <w:shd w:val="clear" w:color="auto" w:fill="C6D9F1"/>
            <w:noWrap/>
            <w:vAlign w:val="center"/>
          </w:tcPr>
          <w:p w:rsidR="00171FAF" w:rsidRPr="005F2654" w:rsidRDefault="00171FAF" w:rsidP="00171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68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F2654">
              <w:rPr>
                <w:rFonts w:ascii="Arial" w:hAnsi="Arial" w:cs="Arial"/>
                <w:b/>
                <w:sz w:val="24"/>
                <w:szCs w:val="24"/>
              </w:rPr>
              <w:t>Наименование эмитента</w:t>
            </w:r>
          </w:p>
        </w:tc>
        <w:tc>
          <w:tcPr>
            <w:tcW w:w="3543" w:type="dxa"/>
            <w:shd w:val="clear" w:color="auto" w:fill="C6D9F1"/>
            <w:noWrap/>
            <w:vAlign w:val="center"/>
          </w:tcPr>
          <w:p w:rsidR="00171FAF" w:rsidRPr="005F2654" w:rsidRDefault="00171FAF" w:rsidP="00171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54">
              <w:rPr>
                <w:rFonts w:ascii="Arial" w:hAnsi="Arial" w:cs="Arial"/>
                <w:b/>
                <w:sz w:val="24"/>
                <w:szCs w:val="24"/>
              </w:rPr>
              <w:t>Отрасль</w:t>
            </w:r>
          </w:p>
        </w:tc>
        <w:tc>
          <w:tcPr>
            <w:tcW w:w="1701" w:type="dxa"/>
            <w:shd w:val="clear" w:color="auto" w:fill="C6D9F1"/>
            <w:noWrap/>
            <w:vAlign w:val="center"/>
          </w:tcPr>
          <w:p w:rsidR="00171FAF" w:rsidRPr="005F2654" w:rsidRDefault="00171FAF" w:rsidP="00171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54">
              <w:rPr>
                <w:rFonts w:ascii="Arial" w:hAnsi="Arial" w:cs="Arial"/>
                <w:b/>
                <w:sz w:val="24"/>
                <w:szCs w:val="24"/>
              </w:rPr>
              <w:t xml:space="preserve">Объем, </w:t>
            </w:r>
            <w:proofErr w:type="spellStart"/>
            <w:r w:rsidRPr="005F2654">
              <w:rPr>
                <w:rFonts w:ascii="Arial" w:hAnsi="Arial" w:cs="Arial"/>
                <w:b/>
                <w:sz w:val="24"/>
                <w:szCs w:val="24"/>
              </w:rPr>
              <w:t>мл</w:t>
            </w:r>
            <w:r>
              <w:rPr>
                <w:rFonts w:ascii="Arial" w:hAnsi="Arial" w:cs="Arial"/>
                <w:b/>
                <w:sz w:val="24"/>
                <w:szCs w:val="24"/>
              </w:rPr>
              <w:t>рд</w:t>
            </w:r>
            <w:proofErr w:type="gramStart"/>
            <w:r w:rsidRPr="005F2654">
              <w:rPr>
                <w:rFonts w:ascii="Arial" w:hAnsi="Arial" w:cs="Arial"/>
                <w:b/>
                <w:sz w:val="24"/>
                <w:szCs w:val="24"/>
              </w:rPr>
              <w:t>.с</w:t>
            </w:r>
            <w:proofErr w:type="gramEnd"/>
            <w:r w:rsidRPr="005F2654">
              <w:rPr>
                <w:rFonts w:ascii="Arial" w:hAnsi="Arial" w:cs="Arial"/>
                <w:b/>
                <w:sz w:val="24"/>
                <w:szCs w:val="24"/>
              </w:rPr>
              <w:t>ум</w:t>
            </w:r>
            <w:proofErr w:type="spellEnd"/>
          </w:p>
        </w:tc>
      </w:tr>
      <w:tr w:rsidR="00E76964" w:rsidRPr="00EF5F3E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Turkiston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r w:rsidRPr="00E7696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596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E76964" w:rsidRPr="00EF5F3E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Qizilqumsement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Узкурилишматериаллар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EF2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E76964" w:rsidRPr="00EF5F3E" w:rsidTr="00E76964">
        <w:trPr>
          <w:trHeight w:val="413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Hamkorbank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r w:rsidRPr="00E7696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E76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76964" w:rsidRPr="00EF5F3E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Marg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>''</w:t>
            </w: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ilon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Fayz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savdo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kompleksi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r w:rsidRPr="00E76964">
              <w:rPr>
                <w:rFonts w:ascii="Arial" w:hAnsi="Arial" w:cs="Arial"/>
                <w:sz w:val="24"/>
                <w:szCs w:val="24"/>
              </w:rPr>
              <w:t>Юридические лица, учр</w:t>
            </w:r>
            <w:r w:rsidRPr="00E76964">
              <w:rPr>
                <w:rFonts w:ascii="Arial" w:hAnsi="Arial" w:cs="Arial"/>
                <w:sz w:val="24"/>
                <w:szCs w:val="24"/>
              </w:rPr>
              <w:t>е</w:t>
            </w:r>
            <w:r w:rsidRPr="00E76964">
              <w:rPr>
                <w:rFonts w:ascii="Arial" w:hAnsi="Arial" w:cs="Arial"/>
                <w:sz w:val="24"/>
                <w:szCs w:val="24"/>
              </w:rPr>
              <w:t xml:space="preserve">жденные органами </w:t>
            </w:r>
            <w:proofErr w:type="gramStart"/>
            <w:r w:rsidRPr="00E7696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E76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</w:tr>
      <w:tr w:rsidR="00E76964" w:rsidRPr="00EF5F3E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Toshkent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univermagi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6964">
              <w:rPr>
                <w:rFonts w:ascii="Arial" w:hAnsi="Arial" w:cs="Arial"/>
                <w:sz w:val="24"/>
                <w:szCs w:val="24"/>
              </w:rPr>
              <w:t>Субъекты</w:t>
            </w:r>
            <w:proofErr w:type="gramEnd"/>
            <w:r w:rsidRPr="00E76964">
              <w:rPr>
                <w:rFonts w:ascii="Arial" w:hAnsi="Arial" w:cs="Arial"/>
                <w:sz w:val="24"/>
                <w:szCs w:val="24"/>
              </w:rPr>
              <w:t xml:space="preserve"> не вошедшие в структуры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E76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19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E76964" w:rsidRPr="00EF5F3E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Aloqabank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r w:rsidRPr="00E7696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E76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19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E76964" w:rsidRPr="00EF5F3E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r w:rsidRPr="00E76964">
              <w:rPr>
                <w:rFonts w:ascii="Arial" w:hAnsi="Arial" w:cs="Arial"/>
                <w:sz w:val="24"/>
                <w:szCs w:val="24"/>
              </w:rPr>
              <w:t xml:space="preserve">SHIFOBAXSH BULOQ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6964">
              <w:rPr>
                <w:rFonts w:ascii="Arial" w:hAnsi="Arial" w:cs="Arial"/>
                <w:sz w:val="24"/>
                <w:szCs w:val="24"/>
              </w:rPr>
              <w:t>Субъекты</w:t>
            </w:r>
            <w:proofErr w:type="gramEnd"/>
            <w:r w:rsidRPr="00E76964">
              <w:rPr>
                <w:rFonts w:ascii="Arial" w:hAnsi="Arial" w:cs="Arial"/>
                <w:sz w:val="24"/>
                <w:szCs w:val="24"/>
              </w:rPr>
              <w:t xml:space="preserve"> не вошедшие в структуры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E76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19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E76964" w:rsidRPr="00EF5F3E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r w:rsidRPr="00E76964">
              <w:rPr>
                <w:rFonts w:ascii="Arial" w:hAnsi="Arial" w:cs="Arial"/>
                <w:sz w:val="24"/>
                <w:szCs w:val="24"/>
              </w:rPr>
              <w:t>O''</w:t>
            </w: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zsanoatqurilishbank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r w:rsidRPr="00E7696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581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19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E76964" w:rsidRPr="003A60F2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r w:rsidRPr="00E76964">
              <w:rPr>
                <w:rFonts w:ascii="Arial" w:hAnsi="Arial" w:cs="Arial"/>
                <w:sz w:val="24"/>
                <w:szCs w:val="24"/>
              </w:rPr>
              <w:t xml:space="preserve">O`ZBEKGEOFIZIKA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Узгеобургунефтгаз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581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19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E76964" w:rsidRPr="003A60F2" w:rsidTr="00E76964">
        <w:trPr>
          <w:trHeight w:val="454"/>
        </w:trPr>
        <w:tc>
          <w:tcPr>
            <w:tcW w:w="4410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Granit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E76964" w:rsidRPr="00E76964" w:rsidRDefault="00E76964" w:rsidP="00E769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Узбекистон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темир</w:t>
            </w:r>
            <w:proofErr w:type="spellEnd"/>
            <w:r w:rsidRPr="00E769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6964">
              <w:rPr>
                <w:rFonts w:ascii="Arial" w:hAnsi="Arial" w:cs="Arial"/>
                <w:sz w:val="24"/>
                <w:szCs w:val="24"/>
              </w:rPr>
              <w:t>йуллари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76964" w:rsidRPr="00EF2A19" w:rsidRDefault="00E76964" w:rsidP="00581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19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2B1313" w:rsidRDefault="002B1313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2B1313" w:rsidRDefault="002B1313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2B1313" w:rsidRDefault="002B1313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2B1313" w:rsidRDefault="002B1313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8F676A" w:rsidRPr="00E70BA5" w:rsidRDefault="008F676A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  <w:r w:rsidRPr="00E70BA5">
        <w:rPr>
          <w:rFonts w:ascii="Arial" w:hAnsi="Arial" w:cs="Arial"/>
          <w:b/>
          <w:spacing w:val="20"/>
        </w:rPr>
        <w:t>Обз</w:t>
      </w:r>
      <w:r w:rsidR="00676B34" w:rsidRPr="00E70BA5">
        <w:rPr>
          <w:rFonts w:ascii="Arial" w:hAnsi="Arial" w:cs="Arial"/>
          <w:b/>
          <w:spacing w:val="20"/>
        </w:rPr>
        <w:t xml:space="preserve">ор биржевых торгов </w:t>
      </w:r>
      <w:r w:rsidR="00FC2A90" w:rsidRPr="00E70BA5">
        <w:rPr>
          <w:rFonts w:ascii="Arial" w:hAnsi="Arial" w:cs="Arial"/>
          <w:b/>
          <w:spacing w:val="20"/>
        </w:rPr>
        <w:t>с начала</w:t>
      </w:r>
      <w:r w:rsidR="00676B34" w:rsidRPr="00E70BA5">
        <w:rPr>
          <w:rFonts w:ascii="Arial" w:hAnsi="Arial" w:cs="Arial"/>
          <w:b/>
          <w:spacing w:val="20"/>
        </w:rPr>
        <w:t xml:space="preserve"> 2017</w:t>
      </w:r>
      <w:r w:rsidRPr="00E70BA5">
        <w:rPr>
          <w:rFonts w:ascii="Arial" w:hAnsi="Arial" w:cs="Arial"/>
          <w:b/>
          <w:spacing w:val="20"/>
        </w:rPr>
        <w:t xml:space="preserve"> года</w:t>
      </w:r>
    </w:p>
    <w:p w:rsidR="002B1313" w:rsidRPr="0032494D" w:rsidRDefault="002B1313" w:rsidP="008F676A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</w:p>
    <w:p w:rsidR="0032494D" w:rsidRPr="0032494D" w:rsidRDefault="0032494D" w:rsidP="0032494D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 xml:space="preserve">По итогам </w:t>
      </w:r>
      <w:r w:rsidR="00FC2A90">
        <w:rPr>
          <w:rFonts w:ascii="Arial" w:hAnsi="Arial" w:cs="Arial"/>
          <w:sz w:val="26"/>
          <w:szCs w:val="26"/>
        </w:rPr>
        <w:t>четырех месяцев</w:t>
      </w:r>
      <w:r w:rsidRPr="0032494D">
        <w:rPr>
          <w:rFonts w:ascii="Arial" w:hAnsi="Arial" w:cs="Arial"/>
          <w:sz w:val="26"/>
          <w:szCs w:val="26"/>
        </w:rPr>
        <w:t xml:space="preserve"> 2017 года количество заключенных сделок на Республиканской фондовой бирже «</w:t>
      </w:r>
      <w:proofErr w:type="spellStart"/>
      <w:r w:rsidRPr="0032494D">
        <w:rPr>
          <w:rFonts w:ascii="Arial" w:hAnsi="Arial" w:cs="Arial"/>
          <w:sz w:val="26"/>
          <w:szCs w:val="26"/>
        </w:rPr>
        <w:t>Тошкент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» составило </w:t>
      </w:r>
      <w:r w:rsidR="00FC2A90">
        <w:rPr>
          <w:rFonts w:ascii="Arial" w:hAnsi="Arial" w:cs="Arial"/>
          <w:sz w:val="26"/>
          <w:szCs w:val="26"/>
        </w:rPr>
        <w:t>733</w:t>
      </w:r>
      <w:r w:rsidRPr="0032494D">
        <w:rPr>
          <w:rFonts w:ascii="Arial" w:hAnsi="Arial" w:cs="Arial"/>
          <w:sz w:val="26"/>
          <w:szCs w:val="26"/>
        </w:rPr>
        <w:t xml:space="preserve"> (в 1 кв. 2016 г. –  </w:t>
      </w:r>
      <w:r w:rsidR="00FC2A90">
        <w:rPr>
          <w:rFonts w:ascii="Arial" w:hAnsi="Arial" w:cs="Arial"/>
          <w:sz w:val="26"/>
          <w:szCs w:val="26"/>
        </w:rPr>
        <w:t>1377</w:t>
      </w:r>
      <w:r w:rsidRPr="0032494D">
        <w:rPr>
          <w:rFonts w:ascii="Arial" w:hAnsi="Arial" w:cs="Arial"/>
          <w:sz w:val="26"/>
          <w:szCs w:val="26"/>
        </w:rPr>
        <w:t xml:space="preserve"> сдел</w:t>
      </w:r>
      <w:r w:rsidR="00FC2A90">
        <w:rPr>
          <w:rFonts w:ascii="Arial" w:hAnsi="Arial" w:cs="Arial"/>
          <w:sz w:val="26"/>
          <w:szCs w:val="26"/>
        </w:rPr>
        <w:t>ок</w:t>
      </w:r>
      <w:r w:rsidRPr="0032494D">
        <w:rPr>
          <w:rFonts w:ascii="Arial" w:hAnsi="Arial" w:cs="Arial"/>
          <w:sz w:val="26"/>
          <w:szCs w:val="26"/>
        </w:rPr>
        <w:t>).</w:t>
      </w:r>
    </w:p>
    <w:p w:rsidR="0032494D" w:rsidRPr="0032494D" w:rsidRDefault="0032494D" w:rsidP="0032494D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 xml:space="preserve">Биржевой оборот с ценными бумагами составил </w:t>
      </w:r>
      <w:r w:rsidR="00FC2A90">
        <w:rPr>
          <w:rFonts w:ascii="Arial" w:hAnsi="Arial" w:cs="Arial"/>
          <w:sz w:val="26"/>
          <w:szCs w:val="26"/>
        </w:rPr>
        <w:t>22,1</w:t>
      </w:r>
      <w:r w:rsidRPr="0032494D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32494D">
        <w:rPr>
          <w:rFonts w:ascii="Arial" w:hAnsi="Arial" w:cs="Arial"/>
          <w:sz w:val="26"/>
          <w:szCs w:val="26"/>
        </w:rPr>
        <w:t>сум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 (</w:t>
      </w:r>
      <w:r w:rsidR="00FC2A90">
        <w:rPr>
          <w:rFonts w:ascii="Arial" w:hAnsi="Arial" w:cs="Arial"/>
          <w:sz w:val="26"/>
          <w:szCs w:val="26"/>
        </w:rPr>
        <w:t>за                 4 мес</w:t>
      </w:r>
      <w:r w:rsidRPr="0032494D">
        <w:rPr>
          <w:rFonts w:ascii="Arial" w:hAnsi="Arial" w:cs="Arial"/>
          <w:sz w:val="26"/>
          <w:szCs w:val="26"/>
        </w:rPr>
        <w:t xml:space="preserve">. 2016 г. –  </w:t>
      </w:r>
      <w:r w:rsidR="00FC2A90">
        <w:rPr>
          <w:rFonts w:ascii="Arial" w:hAnsi="Arial" w:cs="Arial"/>
          <w:sz w:val="26"/>
          <w:szCs w:val="26"/>
        </w:rPr>
        <w:t>90,3</w:t>
      </w:r>
      <w:r w:rsidRPr="0032494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2494D">
        <w:rPr>
          <w:rFonts w:ascii="Arial" w:hAnsi="Arial" w:cs="Arial"/>
          <w:sz w:val="26"/>
          <w:szCs w:val="26"/>
        </w:rPr>
        <w:t>млрд</w:t>
      </w:r>
      <w:proofErr w:type="gramStart"/>
      <w:r w:rsidRPr="0032494D">
        <w:rPr>
          <w:rFonts w:ascii="Arial" w:hAnsi="Arial" w:cs="Arial"/>
          <w:sz w:val="26"/>
          <w:szCs w:val="26"/>
        </w:rPr>
        <w:t>.с</w:t>
      </w:r>
      <w:proofErr w:type="gramEnd"/>
      <w:r w:rsidRPr="0032494D">
        <w:rPr>
          <w:rFonts w:ascii="Arial" w:hAnsi="Arial" w:cs="Arial"/>
          <w:sz w:val="26"/>
          <w:szCs w:val="26"/>
        </w:rPr>
        <w:t>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). </w:t>
      </w:r>
    </w:p>
    <w:p w:rsidR="008F676A" w:rsidRPr="0032494D" w:rsidRDefault="0032494D" w:rsidP="0032494D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 xml:space="preserve">Всего за отчетный период реализовано </w:t>
      </w:r>
      <w:r w:rsidR="00FC2A90">
        <w:rPr>
          <w:rFonts w:ascii="Arial" w:hAnsi="Arial" w:cs="Arial"/>
          <w:sz w:val="26"/>
          <w:szCs w:val="26"/>
        </w:rPr>
        <w:t>147,6</w:t>
      </w:r>
      <w:r w:rsidRPr="0032494D">
        <w:rPr>
          <w:rFonts w:ascii="Arial" w:hAnsi="Arial" w:cs="Arial"/>
          <w:sz w:val="26"/>
          <w:szCs w:val="26"/>
        </w:rPr>
        <w:t xml:space="preserve"> млн. шт. ценных бумаг                  </w:t>
      </w:r>
      <w:r w:rsidR="00FC2A90">
        <w:rPr>
          <w:rFonts w:ascii="Arial" w:hAnsi="Arial" w:cs="Arial"/>
          <w:sz w:val="26"/>
          <w:szCs w:val="26"/>
        </w:rPr>
        <w:t>54</w:t>
      </w:r>
      <w:r w:rsidRPr="0032494D">
        <w:rPr>
          <w:rFonts w:ascii="Arial" w:hAnsi="Arial" w:cs="Arial"/>
          <w:sz w:val="26"/>
          <w:szCs w:val="26"/>
        </w:rPr>
        <w:t xml:space="preserve"> акционерных обществ.</w:t>
      </w:r>
    </w:p>
    <w:p w:rsidR="008F676A" w:rsidRDefault="00FC2A90" w:rsidP="008F676A">
      <w:pPr>
        <w:spacing w:before="120"/>
        <w:ind w:firstLine="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A69D40D">
            <wp:extent cx="5734050" cy="2886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20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76A" w:rsidRDefault="008F676A" w:rsidP="008F676A">
      <w:pPr>
        <w:pStyle w:val="Normal1"/>
        <w:tabs>
          <w:tab w:val="left" w:pos="9000"/>
        </w:tabs>
        <w:spacing w:after="60"/>
        <w:ind w:right="99" w:firstLine="900"/>
        <w:jc w:val="both"/>
        <w:rPr>
          <w:rFonts w:ascii="Arial" w:hAnsi="Arial" w:cs="Arial"/>
          <w:sz w:val="26"/>
          <w:szCs w:val="26"/>
        </w:rPr>
      </w:pPr>
    </w:p>
    <w:p w:rsidR="0032494D" w:rsidRPr="00AB7933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AB7933">
        <w:rPr>
          <w:rFonts w:ascii="Arial" w:hAnsi="Arial" w:cs="Arial"/>
          <w:sz w:val="26"/>
          <w:szCs w:val="26"/>
        </w:rPr>
        <w:t>В отчетном периоде сделки с ценными бумагами заключались:</w:t>
      </w:r>
    </w:p>
    <w:p w:rsidR="0032494D" w:rsidRPr="00AB7933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AB7933">
        <w:rPr>
          <w:rFonts w:ascii="Arial" w:hAnsi="Arial" w:cs="Arial"/>
          <w:sz w:val="26"/>
          <w:szCs w:val="26"/>
        </w:rPr>
        <w:t xml:space="preserve"> </w:t>
      </w:r>
      <w:r w:rsidRPr="00AB7933">
        <w:rPr>
          <w:rFonts w:ascii="Arial" w:hAnsi="Arial" w:cs="Arial"/>
          <w:b/>
          <w:sz w:val="26"/>
          <w:szCs w:val="26"/>
        </w:rPr>
        <w:t>на рынке акций Единого программно-технического комплекса (ЕПТК)</w:t>
      </w:r>
      <w:r w:rsidRPr="00AB7933">
        <w:rPr>
          <w:rFonts w:ascii="Arial" w:hAnsi="Arial" w:cs="Arial"/>
          <w:sz w:val="26"/>
          <w:szCs w:val="26"/>
        </w:rPr>
        <w:t xml:space="preserve">  в секциях:</w:t>
      </w:r>
    </w:p>
    <w:p w:rsidR="0032494D" w:rsidRPr="00AB7933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proofErr w:type="gramStart"/>
      <w:r w:rsidRPr="00AB7933">
        <w:rPr>
          <w:rFonts w:ascii="Arial" w:hAnsi="Arial" w:cs="Arial"/>
          <w:sz w:val="26"/>
          <w:szCs w:val="26"/>
        </w:rPr>
        <w:t>основная</w:t>
      </w:r>
      <w:proofErr w:type="gramEnd"/>
      <w:r w:rsidRPr="00AB7933">
        <w:rPr>
          <w:rFonts w:ascii="Arial" w:hAnsi="Arial" w:cs="Arial"/>
          <w:sz w:val="26"/>
          <w:szCs w:val="26"/>
        </w:rPr>
        <w:t xml:space="preserve"> («</w:t>
      </w:r>
      <w:proofErr w:type="spellStart"/>
      <w:r w:rsidRPr="00AB7933">
        <w:rPr>
          <w:rFonts w:ascii="Arial" w:hAnsi="Arial" w:cs="Arial"/>
          <w:sz w:val="26"/>
          <w:szCs w:val="26"/>
        </w:rPr>
        <w:t>Main</w:t>
      </w:r>
      <w:proofErr w:type="spellEnd"/>
      <w:r w:rsidRPr="00AB79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7933">
        <w:rPr>
          <w:rFonts w:ascii="Arial" w:hAnsi="Arial" w:cs="Arial"/>
          <w:sz w:val="26"/>
          <w:szCs w:val="26"/>
        </w:rPr>
        <w:t>Board</w:t>
      </w:r>
      <w:proofErr w:type="spellEnd"/>
      <w:r w:rsidRPr="00AB7933">
        <w:rPr>
          <w:rFonts w:ascii="Arial" w:hAnsi="Arial" w:cs="Arial"/>
          <w:sz w:val="26"/>
          <w:szCs w:val="26"/>
        </w:rPr>
        <w:t xml:space="preserve">») – </w:t>
      </w:r>
      <w:r w:rsidR="00AB7933" w:rsidRPr="00AB7933">
        <w:rPr>
          <w:rFonts w:ascii="Arial" w:hAnsi="Arial" w:cs="Arial"/>
          <w:sz w:val="26"/>
          <w:szCs w:val="26"/>
        </w:rPr>
        <w:t>657</w:t>
      </w:r>
      <w:r w:rsidRPr="00AB7933">
        <w:rPr>
          <w:rFonts w:ascii="Arial" w:hAnsi="Arial" w:cs="Arial"/>
          <w:sz w:val="26"/>
          <w:szCs w:val="26"/>
        </w:rPr>
        <w:t xml:space="preserve"> сделок на сумму </w:t>
      </w:r>
      <w:r w:rsidR="00AB7933" w:rsidRPr="00AB7933">
        <w:rPr>
          <w:rFonts w:ascii="Arial" w:hAnsi="Arial" w:cs="Arial"/>
          <w:sz w:val="26"/>
          <w:szCs w:val="26"/>
        </w:rPr>
        <w:t>19,0</w:t>
      </w:r>
      <w:r w:rsidRPr="00AB7933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AB7933">
        <w:rPr>
          <w:rFonts w:ascii="Arial" w:hAnsi="Arial" w:cs="Arial"/>
          <w:sz w:val="26"/>
          <w:szCs w:val="26"/>
        </w:rPr>
        <w:t>сум</w:t>
      </w:r>
      <w:proofErr w:type="spellEnd"/>
      <w:r w:rsidRPr="00AB7933">
        <w:rPr>
          <w:rFonts w:ascii="Arial" w:hAnsi="Arial" w:cs="Arial"/>
          <w:sz w:val="26"/>
          <w:szCs w:val="26"/>
        </w:rPr>
        <w:t>;</w:t>
      </w:r>
    </w:p>
    <w:p w:rsidR="0032494D" w:rsidRPr="0032494D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AB7933">
        <w:rPr>
          <w:rFonts w:ascii="Arial" w:hAnsi="Arial" w:cs="Arial"/>
          <w:sz w:val="26"/>
          <w:szCs w:val="26"/>
        </w:rPr>
        <w:t xml:space="preserve">по сделкам для физических лиц без клиринга («NC </w:t>
      </w:r>
      <w:proofErr w:type="spellStart"/>
      <w:r w:rsidRPr="00AB7933">
        <w:rPr>
          <w:rFonts w:ascii="Arial" w:hAnsi="Arial" w:cs="Arial"/>
          <w:sz w:val="26"/>
          <w:szCs w:val="26"/>
        </w:rPr>
        <w:t>Board</w:t>
      </w:r>
      <w:proofErr w:type="spellEnd"/>
      <w:r w:rsidRPr="00AB7933">
        <w:rPr>
          <w:rFonts w:ascii="Arial" w:hAnsi="Arial" w:cs="Arial"/>
          <w:sz w:val="26"/>
          <w:szCs w:val="26"/>
        </w:rPr>
        <w:t xml:space="preserve">») – </w:t>
      </w:r>
      <w:r w:rsidR="00AB7933" w:rsidRPr="00AB7933">
        <w:rPr>
          <w:rFonts w:ascii="Arial" w:hAnsi="Arial" w:cs="Arial"/>
          <w:sz w:val="26"/>
          <w:szCs w:val="26"/>
        </w:rPr>
        <w:t xml:space="preserve">75 </w:t>
      </w:r>
      <w:r w:rsidRPr="00AB7933">
        <w:rPr>
          <w:rFonts w:ascii="Arial" w:hAnsi="Arial" w:cs="Arial"/>
          <w:sz w:val="26"/>
          <w:szCs w:val="26"/>
        </w:rPr>
        <w:t xml:space="preserve">сделка </w:t>
      </w:r>
      <w:r w:rsidRPr="0032494D">
        <w:rPr>
          <w:rFonts w:ascii="Arial" w:hAnsi="Arial" w:cs="Arial"/>
          <w:sz w:val="26"/>
          <w:szCs w:val="26"/>
        </w:rPr>
        <w:t xml:space="preserve">на сумму 0,05 млрд. </w:t>
      </w:r>
      <w:proofErr w:type="spellStart"/>
      <w:r w:rsidRPr="0032494D">
        <w:rPr>
          <w:rFonts w:ascii="Arial" w:hAnsi="Arial" w:cs="Arial"/>
          <w:sz w:val="26"/>
          <w:szCs w:val="26"/>
        </w:rPr>
        <w:t>сум</w:t>
      </w:r>
      <w:proofErr w:type="spellEnd"/>
      <w:r w:rsidRPr="0032494D">
        <w:rPr>
          <w:rFonts w:ascii="Arial" w:hAnsi="Arial" w:cs="Arial"/>
          <w:sz w:val="26"/>
          <w:szCs w:val="26"/>
        </w:rPr>
        <w:t>;</w:t>
      </w:r>
    </w:p>
    <w:p w:rsidR="0032494D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b/>
          <w:sz w:val="26"/>
          <w:szCs w:val="26"/>
        </w:rPr>
        <w:t>в действующей торговой системе биржи</w:t>
      </w:r>
      <w:r w:rsidRPr="0032494D">
        <w:rPr>
          <w:rFonts w:ascii="Arial" w:hAnsi="Arial" w:cs="Arial"/>
          <w:sz w:val="26"/>
          <w:szCs w:val="26"/>
        </w:rPr>
        <w:t>: в секции по реализации пакетов акций (блок-</w:t>
      </w:r>
      <w:proofErr w:type="spellStart"/>
      <w:r w:rsidRPr="0032494D">
        <w:rPr>
          <w:rFonts w:ascii="Arial" w:hAnsi="Arial" w:cs="Arial"/>
          <w:sz w:val="26"/>
          <w:szCs w:val="26"/>
        </w:rPr>
        <w:t>трейдинг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) – 1 сделка на сумму 3,1 млрд. </w:t>
      </w:r>
      <w:proofErr w:type="spellStart"/>
      <w:r w:rsidRPr="0032494D">
        <w:rPr>
          <w:rFonts w:ascii="Arial" w:hAnsi="Arial" w:cs="Arial"/>
          <w:sz w:val="26"/>
          <w:szCs w:val="26"/>
        </w:rPr>
        <w:t>сум</w:t>
      </w:r>
      <w:proofErr w:type="spellEnd"/>
      <w:r w:rsidRPr="0032494D">
        <w:rPr>
          <w:rFonts w:ascii="Arial" w:hAnsi="Arial" w:cs="Arial"/>
          <w:sz w:val="26"/>
          <w:szCs w:val="26"/>
        </w:rPr>
        <w:t>.</w:t>
      </w:r>
    </w:p>
    <w:p w:rsidR="0032494D" w:rsidRPr="0032494D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>Биржевой оборот с ценными бумагами в разрезе основных отраслей народного хозяйства составил:</w:t>
      </w:r>
    </w:p>
    <w:p w:rsidR="0032494D" w:rsidRPr="0032494D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 xml:space="preserve">- на долю предприятий финансового сектора экономики приходится </w:t>
      </w:r>
      <w:r w:rsidR="00AB7933">
        <w:rPr>
          <w:rFonts w:ascii="Arial" w:hAnsi="Arial" w:cs="Arial"/>
          <w:sz w:val="26"/>
          <w:szCs w:val="26"/>
        </w:rPr>
        <w:t>53,3</w:t>
      </w:r>
      <w:r w:rsidRPr="0032494D">
        <w:rPr>
          <w:rFonts w:ascii="Arial" w:hAnsi="Arial" w:cs="Arial"/>
          <w:sz w:val="26"/>
          <w:szCs w:val="26"/>
        </w:rPr>
        <w:t xml:space="preserve">% от биржевого оборота  или  </w:t>
      </w:r>
      <w:r w:rsidR="00AB7933">
        <w:rPr>
          <w:rFonts w:ascii="Arial" w:hAnsi="Arial" w:cs="Arial"/>
          <w:sz w:val="26"/>
          <w:szCs w:val="26"/>
        </w:rPr>
        <w:t>11,8</w:t>
      </w:r>
      <w:r w:rsidRPr="0032494D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32494D">
        <w:rPr>
          <w:rFonts w:ascii="Arial" w:hAnsi="Arial" w:cs="Arial"/>
          <w:sz w:val="26"/>
          <w:szCs w:val="26"/>
        </w:rPr>
        <w:t>сум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,  в </w:t>
      </w:r>
      <w:proofErr w:type="spellStart"/>
      <w:r w:rsidRPr="0032494D">
        <w:rPr>
          <w:rFonts w:ascii="Arial" w:hAnsi="Arial" w:cs="Arial"/>
          <w:sz w:val="26"/>
          <w:szCs w:val="26"/>
        </w:rPr>
        <w:t>т.ч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. банков – </w:t>
      </w:r>
      <w:r w:rsidR="00AB7933">
        <w:rPr>
          <w:rFonts w:ascii="Arial" w:hAnsi="Arial" w:cs="Arial"/>
          <w:sz w:val="26"/>
          <w:szCs w:val="26"/>
        </w:rPr>
        <w:t>47,4</w:t>
      </w:r>
      <w:r w:rsidRPr="0032494D">
        <w:rPr>
          <w:rFonts w:ascii="Arial" w:hAnsi="Arial" w:cs="Arial"/>
          <w:sz w:val="26"/>
          <w:szCs w:val="26"/>
        </w:rPr>
        <w:t xml:space="preserve">% от биржевого оборота или </w:t>
      </w:r>
      <w:r w:rsidR="00AB7933">
        <w:rPr>
          <w:rFonts w:ascii="Arial" w:hAnsi="Arial" w:cs="Arial"/>
          <w:sz w:val="26"/>
          <w:szCs w:val="26"/>
        </w:rPr>
        <w:t>10,5</w:t>
      </w:r>
      <w:r w:rsidRPr="0032494D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32494D">
        <w:rPr>
          <w:rFonts w:ascii="Arial" w:hAnsi="Arial" w:cs="Arial"/>
          <w:sz w:val="26"/>
          <w:szCs w:val="26"/>
        </w:rPr>
        <w:t>сум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 и  страховых  компаний                             1,3 </w:t>
      </w:r>
      <w:proofErr w:type="spellStart"/>
      <w:r w:rsidRPr="0032494D">
        <w:rPr>
          <w:rFonts w:ascii="Arial" w:hAnsi="Arial" w:cs="Arial"/>
          <w:sz w:val="26"/>
          <w:szCs w:val="26"/>
        </w:rPr>
        <w:t>млрд</w:t>
      </w:r>
      <w:proofErr w:type="gramStart"/>
      <w:r w:rsidRPr="0032494D">
        <w:rPr>
          <w:rFonts w:ascii="Arial" w:hAnsi="Arial" w:cs="Arial"/>
          <w:sz w:val="26"/>
          <w:szCs w:val="26"/>
        </w:rPr>
        <w:t>.с</w:t>
      </w:r>
      <w:proofErr w:type="gramEnd"/>
      <w:r w:rsidRPr="0032494D">
        <w:rPr>
          <w:rFonts w:ascii="Arial" w:hAnsi="Arial" w:cs="Arial"/>
          <w:sz w:val="26"/>
          <w:szCs w:val="26"/>
        </w:rPr>
        <w:t>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 (</w:t>
      </w:r>
      <w:r w:rsidR="00AB7933">
        <w:rPr>
          <w:rFonts w:ascii="Arial" w:hAnsi="Arial" w:cs="Arial"/>
          <w:sz w:val="26"/>
          <w:szCs w:val="26"/>
        </w:rPr>
        <w:t>5,8</w:t>
      </w:r>
      <w:r w:rsidRPr="0032494D">
        <w:rPr>
          <w:rFonts w:ascii="Arial" w:hAnsi="Arial" w:cs="Arial"/>
          <w:sz w:val="26"/>
          <w:szCs w:val="26"/>
        </w:rPr>
        <w:t xml:space="preserve">%).   </w:t>
      </w:r>
      <w:r w:rsidR="007026DB">
        <w:rPr>
          <w:rFonts w:ascii="Arial" w:hAnsi="Arial" w:cs="Arial"/>
          <w:sz w:val="26"/>
          <w:szCs w:val="26"/>
        </w:rPr>
        <w:t>За четыре месяца</w:t>
      </w:r>
      <w:r w:rsidRPr="0032494D">
        <w:rPr>
          <w:rFonts w:ascii="Arial" w:hAnsi="Arial" w:cs="Arial"/>
          <w:sz w:val="26"/>
          <w:szCs w:val="26"/>
        </w:rPr>
        <w:t xml:space="preserve"> 2016 года доля финансового сектора составила </w:t>
      </w:r>
      <w:r w:rsidR="007026DB">
        <w:rPr>
          <w:rFonts w:ascii="Arial" w:hAnsi="Arial" w:cs="Arial"/>
          <w:sz w:val="26"/>
          <w:szCs w:val="26"/>
        </w:rPr>
        <w:t>56,9</w:t>
      </w:r>
      <w:r w:rsidRPr="0032494D">
        <w:rPr>
          <w:rFonts w:ascii="Arial" w:hAnsi="Arial" w:cs="Arial"/>
          <w:sz w:val="26"/>
          <w:szCs w:val="26"/>
        </w:rPr>
        <w:t xml:space="preserve">% от биржевого оборота  или  </w:t>
      </w:r>
      <w:r w:rsidR="007026DB">
        <w:rPr>
          <w:rFonts w:ascii="Arial" w:hAnsi="Arial" w:cs="Arial"/>
          <w:sz w:val="26"/>
          <w:szCs w:val="26"/>
        </w:rPr>
        <w:t>51,4</w:t>
      </w:r>
      <w:r w:rsidRPr="0032494D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32494D">
        <w:rPr>
          <w:rFonts w:ascii="Arial" w:hAnsi="Arial" w:cs="Arial"/>
          <w:sz w:val="26"/>
          <w:szCs w:val="26"/>
        </w:rPr>
        <w:t>сум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; </w:t>
      </w:r>
    </w:p>
    <w:p w:rsidR="0032494D" w:rsidRPr="0032494D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 xml:space="preserve">-  доля агропромышленного комплекса – </w:t>
      </w:r>
      <w:r w:rsidR="007026DB">
        <w:rPr>
          <w:rFonts w:ascii="Arial" w:hAnsi="Arial" w:cs="Arial"/>
          <w:sz w:val="26"/>
          <w:szCs w:val="26"/>
        </w:rPr>
        <w:t>12,0</w:t>
      </w:r>
      <w:r w:rsidRPr="0032494D">
        <w:rPr>
          <w:rFonts w:ascii="Arial" w:hAnsi="Arial" w:cs="Arial"/>
          <w:sz w:val="26"/>
          <w:szCs w:val="26"/>
        </w:rPr>
        <w:t xml:space="preserve">% или 2,6 </w:t>
      </w:r>
      <w:proofErr w:type="spellStart"/>
      <w:r w:rsidRPr="0032494D">
        <w:rPr>
          <w:rFonts w:ascii="Arial" w:hAnsi="Arial" w:cs="Arial"/>
          <w:sz w:val="26"/>
          <w:szCs w:val="26"/>
        </w:rPr>
        <w:t>млрд</w:t>
      </w:r>
      <w:proofErr w:type="gramStart"/>
      <w:r w:rsidRPr="0032494D">
        <w:rPr>
          <w:rFonts w:ascii="Arial" w:hAnsi="Arial" w:cs="Arial"/>
          <w:sz w:val="26"/>
          <w:szCs w:val="26"/>
        </w:rPr>
        <w:t>.с</w:t>
      </w:r>
      <w:proofErr w:type="gramEnd"/>
      <w:r w:rsidRPr="0032494D">
        <w:rPr>
          <w:rFonts w:ascii="Arial" w:hAnsi="Arial" w:cs="Arial"/>
          <w:sz w:val="26"/>
          <w:szCs w:val="26"/>
        </w:rPr>
        <w:t>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32494D">
        <w:rPr>
          <w:rFonts w:ascii="Arial" w:hAnsi="Arial" w:cs="Arial"/>
          <w:sz w:val="26"/>
          <w:szCs w:val="26"/>
        </w:rPr>
        <w:t>(</w:t>
      </w:r>
      <w:r w:rsidR="007026DB">
        <w:rPr>
          <w:rFonts w:ascii="Arial" w:hAnsi="Arial" w:cs="Arial"/>
          <w:sz w:val="26"/>
          <w:szCs w:val="26"/>
        </w:rPr>
        <w:t>за 4 мес</w:t>
      </w:r>
      <w:r w:rsidRPr="0032494D">
        <w:rPr>
          <w:rFonts w:ascii="Arial" w:hAnsi="Arial" w:cs="Arial"/>
          <w:sz w:val="26"/>
          <w:szCs w:val="26"/>
        </w:rPr>
        <w:t xml:space="preserve">. 2016г.  – </w:t>
      </w:r>
      <w:r w:rsidR="007026DB" w:rsidRPr="007026DB">
        <w:rPr>
          <w:rFonts w:ascii="Arial" w:hAnsi="Arial" w:cs="Arial"/>
          <w:sz w:val="26"/>
          <w:szCs w:val="26"/>
        </w:rPr>
        <w:t xml:space="preserve">4,0% или 3,6 </w:t>
      </w:r>
      <w:proofErr w:type="spellStart"/>
      <w:r w:rsidRPr="0032494D">
        <w:rPr>
          <w:rFonts w:ascii="Arial" w:hAnsi="Arial" w:cs="Arial"/>
          <w:sz w:val="26"/>
          <w:szCs w:val="26"/>
        </w:rPr>
        <w:t>млрд.сум</w:t>
      </w:r>
      <w:proofErr w:type="spellEnd"/>
      <w:r w:rsidRPr="0032494D">
        <w:rPr>
          <w:rFonts w:ascii="Arial" w:hAnsi="Arial" w:cs="Arial"/>
          <w:sz w:val="26"/>
          <w:szCs w:val="26"/>
        </w:rPr>
        <w:t>);</w:t>
      </w:r>
    </w:p>
    <w:p w:rsidR="0032494D" w:rsidRPr="0032494D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>- доля промышленного сектора –  0,</w:t>
      </w:r>
      <w:r w:rsidR="007026DB">
        <w:rPr>
          <w:rFonts w:ascii="Arial" w:hAnsi="Arial" w:cs="Arial"/>
          <w:sz w:val="26"/>
          <w:szCs w:val="26"/>
        </w:rPr>
        <w:t>5</w:t>
      </w:r>
      <w:r w:rsidRPr="0032494D">
        <w:rPr>
          <w:rFonts w:ascii="Arial" w:hAnsi="Arial" w:cs="Arial"/>
          <w:sz w:val="26"/>
          <w:szCs w:val="26"/>
        </w:rPr>
        <w:t xml:space="preserve">% в обороте биржи или                   </w:t>
      </w:r>
      <w:r w:rsidR="007026DB">
        <w:rPr>
          <w:rFonts w:ascii="Arial" w:hAnsi="Arial" w:cs="Arial"/>
          <w:sz w:val="26"/>
          <w:szCs w:val="26"/>
        </w:rPr>
        <w:t>0,1</w:t>
      </w:r>
      <w:r w:rsidRPr="0032494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2494D">
        <w:rPr>
          <w:rFonts w:ascii="Arial" w:hAnsi="Arial" w:cs="Arial"/>
          <w:sz w:val="26"/>
          <w:szCs w:val="26"/>
        </w:rPr>
        <w:t>млрд</w:t>
      </w:r>
      <w:proofErr w:type="gramStart"/>
      <w:r w:rsidRPr="0032494D">
        <w:rPr>
          <w:rFonts w:ascii="Arial" w:hAnsi="Arial" w:cs="Arial"/>
          <w:sz w:val="26"/>
          <w:szCs w:val="26"/>
        </w:rPr>
        <w:t>.с</w:t>
      </w:r>
      <w:proofErr w:type="gramEnd"/>
      <w:r w:rsidRPr="0032494D">
        <w:rPr>
          <w:rFonts w:ascii="Arial" w:hAnsi="Arial" w:cs="Arial"/>
          <w:sz w:val="26"/>
          <w:szCs w:val="26"/>
        </w:rPr>
        <w:t>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 (</w:t>
      </w:r>
      <w:r w:rsidR="007026DB">
        <w:rPr>
          <w:rFonts w:ascii="Arial" w:hAnsi="Arial" w:cs="Arial"/>
          <w:sz w:val="26"/>
          <w:szCs w:val="26"/>
        </w:rPr>
        <w:t>за 4 мес</w:t>
      </w:r>
      <w:r w:rsidRPr="0032494D">
        <w:rPr>
          <w:rFonts w:ascii="Arial" w:hAnsi="Arial" w:cs="Arial"/>
          <w:sz w:val="26"/>
          <w:szCs w:val="26"/>
        </w:rPr>
        <w:t xml:space="preserve">. 2016г. –  </w:t>
      </w:r>
      <w:r w:rsidR="007026DB" w:rsidRPr="007026DB">
        <w:rPr>
          <w:rFonts w:ascii="Arial" w:hAnsi="Arial" w:cs="Arial"/>
          <w:sz w:val="26"/>
          <w:szCs w:val="26"/>
        </w:rPr>
        <w:t xml:space="preserve">8,3% </w:t>
      </w:r>
      <w:r w:rsidR="007026DB">
        <w:rPr>
          <w:rFonts w:ascii="Arial" w:hAnsi="Arial" w:cs="Arial"/>
          <w:sz w:val="26"/>
          <w:szCs w:val="26"/>
        </w:rPr>
        <w:t xml:space="preserve">или 7,5 </w:t>
      </w:r>
      <w:proofErr w:type="spellStart"/>
      <w:r w:rsidRPr="0032494D">
        <w:rPr>
          <w:rFonts w:ascii="Arial" w:hAnsi="Arial" w:cs="Arial"/>
          <w:sz w:val="26"/>
          <w:szCs w:val="26"/>
        </w:rPr>
        <w:t>млрд.сум</w:t>
      </w:r>
      <w:proofErr w:type="spellEnd"/>
      <w:r w:rsidRPr="0032494D">
        <w:rPr>
          <w:rFonts w:ascii="Arial" w:hAnsi="Arial" w:cs="Arial"/>
          <w:sz w:val="26"/>
          <w:szCs w:val="26"/>
        </w:rPr>
        <w:t>);</w:t>
      </w:r>
    </w:p>
    <w:p w:rsidR="00222F0A" w:rsidRDefault="0032494D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 xml:space="preserve">-  доля предприятий строительной отрасли – </w:t>
      </w:r>
      <w:r w:rsidR="007026DB">
        <w:rPr>
          <w:rFonts w:ascii="Arial" w:hAnsi="Arial" w:cs="Arial"/>
          <w:sz w:val="26"/>
          <w:szCs w:val="26"/>
        </w:rPr>
        <w:t>1,6</w:t>
      </w:r>
      <w:r w:rsidRPr="0032494D">
        <w:rPr>
          <w:rFonts w:ascii="Arial" w:hAnsi="Arial" w:cs="Arial"/>
          <w:sz w:val="26"/>
          <w:szCs w:val="26"/>
        </w:rPr>
        <w:t>%, или 0,</w:t>
      </w:r>
      <w:r w:rsidR="007026DB">
        <w:rPr>
          <w:rFonts w:ascii="Arial" w:hAnsi="Arial" w:cs="Arial"/>
          <w:sz w:val="26"/>
          <w:szCs w:val="26"/>
        </w:rPr>
        <w:t>4</w:t>
      </w:r>
      <w:r w:rsidRPr="0032494D">
        <w:rPr>
          <w:rFonts w:ascii="Arial" w:hAnsi="Arial" w:cs="Arial"/>
          <w:sz w:val="26"/>
          <w:szCs w:val="26"/>
        </w:rPr>
        <w:t xml:space="preserve">  млрд. </w:t>
      </w:r>
      <w:proofErr w:type="spellStart"/>
      <w:r w:rsidRPr="0032494D">
        <w:rPr>
          <w:rFonts w:ascii="Arial" w:hAnsi="Arial" w:cs="Arial"/>
          <w:sz w:val="26"/>
          <w:szCs w:val="26"/>
        </w:rPr>
        <w:t>сум</w:t>
      </w:r>
      <w:proofErr w:type="spellEnd"/>
      <w:r w:rsidRPr="0032494D">
        <w:rPr>
          <w:rFonts w:ascii="Arial" w:hAnsi="Arial" w:cs="Arial"/>
          <w:sz w:val="26"/>
          <w:szCs w:val="26"/>
        </w:rPr>
        <w:t xml:space="preserve"> (</w:t>
      </w:r>
      <w:r w:rsidR="007026DB">
        <w:rPr>
          <w:rFonts w:ascii="Arial" w:hAnsi="Arial" w:cs="Arial"/>
          <w:sz w:val="26"/>
          <w:szCs w:val="26"/>
        </w:rPr>
        <w:t>за 4 мес</w:t>
      </w:r>
      <w:r w:rsidRPr="0032494D">
        <w:rPr>
          <w:rFonts w:ascii="Arial" w:hAnsi="Arial" w:cs="Arial"/>
          <w:sz w:val="26"/>
          <w:szCs w:val="26"/>
        </w:rPr>
        <w:t xml:space="preserve">. 2016г.  – </w:t>
      </w:r>
      <w:r w:rsidR="007026DB" w:rsidRPr="007026DB">
        <w:rPr>
          <w:rFonts w:ascii="Arial" w:hAnsi="Arial" w:cs="Arial"/>
          <w:sz w:val="26"/>
          <w:szCs w:val="26"/>
        </w:rPr>
        <w:t>0,6%, или 0,6</w:t>
      </w:r>
      <w:r w:rsidR="007026D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2494D">
        <w:rPr>
          <w:rFonts w:ascii="Arial" w:hAnsi="Arial" w:cs="Arial"/>
          <w:sz w:val="26"/>
          <w:szCs w:val="26"/>
        </w:rPr>
        <w:t>млрд</w:t>
      </w:r>
      <w:proofErr w:type="gramStart"/>
      <w:r w:rsidRPr="0032494D">
        <w:rPr>
          <w:rFonts w:ascii="Arial" w:hAnsi="Arial" w:cs="Arial"/>
          <w:sz w:val="26"/>
          <w:szCs w:val="26"/>
        </w:rPr>
        <w:t>.с</w:t>
      </w:r>
      <w:proofErr w:type="gramEnd"/>
      <w:r w:rsidRPr="0032494D">
        <w:rPr>
          <w:rFonts w:ascii="Arial" w:hAnsi="Arial" w:cs="Arial"/>
          <w:sz w:val="26"/>
          <w:szCs w:val="26"/>
        </w:rPr>
        <w:t>ум</w:t>
      </w:r>
      <w:proofErr w:type="spellEnd"/>
      <w:r w:rsidRPr="0032494D">
        <w:rPr>
          <w:rFonts w:ascii="Arial" w:hAnsi="Arial" w:cs="Arial"/>
          <w:sz w:val="26"/>
          <w:szCs w:val="26"/>
        </w:rPr>
        <w:t>).</w:t>
      </w:r>
    </w:p>
    <w:p w:rsidR="007026DB" w:rsidRDefault="007026DB" w:rsidP="0032494D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</w:p>
    <w:tbl>
      <w:tblPr>
        <w:tblW w:w="1177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813"/>
        <w:gridCol w:w="5962"/>
      </w:tblGrid>
      <w:tr w:rsidR="008F676A" w:rsidRPr="00A868BE" w:rsidTr="00676B34">
        <w:trPr>
          <w:trHeight w:val="4547"/>
        </w:trPr>
        <w:tc>
          <w:tcPr>
            <w:tcW w:w="5813" w:type="dxa"/>
            <w:shd w:val="clear" w:color="auto" w:fill="auto"/>
          </w:tcPr>
          <w:p w:rsidR="0032494D" w:rsidRDefault="007026DB" w:rsidP="007026DB">
            <w:pPr>
              <w:spacing w:before="60"/>
              <w:ind w:firstLine="459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3D4DD033">
                  <wp:extent cx="3429000" cy="3409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3413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676A" w:rsidRPr="00691C46" w:rsidRDefault="008F676A" w:rsidP="00676B34">
            <w:pPr>
              <w:spacing w:before="120" w:after="60"/>
              <w:ind w:left="-108" w:right="-108" w:firstLine="10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962" w:type="dxa"/>
            <w:shd w:val="clear" w:color="auto" w:fill="auto"/>
          </w:tcPr>
          <w:p w:rsidR="008F676A" w:rsidRPr="00691C46" w:rsidRDefault="007026DB" w:rsidP="00691C46">
            <w:pPr>
              <w:spacing w:before="120" w:after="60"/>
              <w:ind w:left="-108" w:right="327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drawing>
                <wp:inline distT="0" distB="0" distL="0" distR="0" wp14:anchorId="1FA77CAB">
                  <wp:extent cx="3552825" cy="33718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628" cy="3372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1C46" w:rsidRPr="00691C46" w:rsidRDefault="00691C46" w:rsidP="00691C46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691C46">
        <w:rPr>
          <w:rFonts w:ascii="Arial" w:hAnsi="Arial" w:cs="Arial"/>
          <w:sz w:val="26"/>
          <w:szCs w:val="26"/>
        </w:rPr>
        <w:t>Если рассматривать показатели биржи по категориям инвесторов, то здесь следует отметить,  что объем инвестиций юридических лиц составляет большую часть биржевого оборота – 13,</w:t>
      </w:r>
      <w:r w:rsidR="00C93491">
        <w:rPr>
          <w:rFonts w:ascii="Arial" w:hAnsi="Arial" w:cs="Arial"/>
          <w:sz w:val="26"/>
          <w:szCs w:val="26"/>
        </w:rPr>
        <w:t>9</w:t>
      </w:r>
      <w:r w:rsidRPr="00691C46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691C46">
        <w:rPr>
          <w:rFonts w:ascii="Arial" w:hAnsi="Arial" w:cs="Arial"/>
          <w:sz w:val="26"/>
          <w:szCs w:val="26"/>
        </w:rPr>
        <w:t>сум</w:t>
      </w:r>
      <w:proofErr w:type="spellEnd"/>
      <w:r w:rsidRPr="00691C46">
        <w:rPr>
          <w:rFonts w:ascii="Arial" w:hAnsi="Arial" w:cs="Arial"/>
          <w:sz w:val="26"/>
          <w:szCs w:val="26"/>
        </w:rPr>
        <w:t xml:space="preserve">, или  </w:t>
      </w:r>
      <w:r w:rsidR="007026DB">
        <w:rPr>
          <w:rFonts w:ascii="Arial" w:hAnsi="Arial" w:cs="Arial"/>
          <w:sz w:val="26"/>
          <w:szCs w:val="26"/>
        </w:rPr>
        <w:t>63,1</w:t>
      </w:r>
      <w:r w:rsidRPr="00691C46">
        <w:rPr>
          <w:rFonts w:ascii="Arial" w:hAnsi="Arial" w:cs="Arial"/>
          <w:sz w:val="26"/>
          <w:szCs w:val="26"/>
        </w:rPr>
        <w:t>% в общем би</w:t>
      </w:r>
      <w:r w:rsidRPr="00691C46">
        <w:rPr>
          <w:rFonts w:ascii="Arial" w:hAnsi="Arial" w:cs="Arial"/>
          <w:sz w:val="26"/>
          <w:szCs w:val="26"/>
        </w:rPr>
        <w:t>р</w:t>
      </w:r>
      <w:r w:rsidRPr="00691C46">
        <w:rPr>
          <w:rFonts w:ascii="Arial" w:hAnsi="Arial" w:cs="Arial"/>
          <w:sz w:val="26"/>
          <w:szCs w:val="26"/>
        </w:rPr>
        <w:t xml:space="preserve">жевом обороте, из них доля иностранных инвесторов составила </w:t>
      </w:r>
      <w:r w:rsidR="00C93491">
        <w:rPr>
          <w:rFonts w:ascii="Arial" w:hAnsi="Arial" w:cs="Arial"/>
          <w:sz w:val="26"/>
          <w:szCs w:val="26"/>
        </w:rPr>
        <w:t>13,9</w:t>
      </w:r>
      <w:r w:rsidRPr="00691C46">
        <w:rPr>
          <w:rFonts w:ascii="Arial" w:hAnsi="Arial" w:cs="Arial"/>
          <w:sz w:val="26"/>
          <w:szCs w:val="26"/>
        </w:rPr>
        <w:t xml:space="preserve">% или 3,1 млрд. </w:t>
      </w:r>
      <w:proofErr w:type="spellStart"/>
      <w:r w:rsidRPr="00691C46">
        <w:rPr>
          <w:rFonts w:ascii="Arial" w:hAnsi="Arial" w:cs="Arial"/>
          <w:sz w:val="26"/>
          <w:szCs w:val="26"/>
        </w:rPr>
        <w:t>сум</w:t>
      </w:r>
      <w:proofErr w:type="spellEnd"/>
      <w:r w:rsidRPr="00691C46">
        <w:rPr>
          <w:rFonts w:ascii="Arial" w:hAnsi="Arial" w:cs="Arial"/>
          <w:sz w:val="26"/>
          <w:szCs w:val="26"/>
        </w:rPr>
        <w:t xml:space="preserve">. </w:t>
      </w:r>
    </w:p>
    <w:p w:rsidR="00691C46" w:rsidRDefault="00691C46" w:rsidP="00691C46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proofErr w:type="gramStart"/>
      <w:r w:rsidRPr="00691C46">
        <w:rPr>
          <w:rFonts w:ascii="Arial" w:hAnsi="Arial" w:cs="Arial"/>
          <w:sz w:val="26"/>
          <w:szCs w:val="26"/>
        </w:rPr>
        <w:t xml:space="preserve">В отчетном периоде наблюдается рост инвестиционной активности у физических лиц,  доля которых в биржевом обороте  составила </w:t>
      </w:r>
      <w:r w:rsidR="007026DB">
        <w:rPr>
          <w:rFonts w:ascii="Arial" w:hAnsi="Arial" w:cs="Arial"/>
          <w:sz w:val="26"/>
          <w:szCs w:val="26"/>
        </w:rPr>
        <w:t>36,9</w:t>
      </w:r>
      <w:r w:rsidRPr="00691C46">
        <w:rPr>
          <w:rFonts w:ascii="Arial" w:hAnsi="Arial" w:cs="Arial"/>
          <w:sz w:val="26"/>
          <w:szCs w:val="26"/>
        </w:rPr>
        <w:t xml:space="preserve">%, или </w:t>
      </w:r>
      <w:r>
        <w:rPr>
          <w:rFonts w:ascii="Arial" w:hAnsi="Arial" w:cs="Arial"/>
          <w:sz w:val="26"/>
          <w:szCs w:val="26"/>
        </w:rPr>
        <w:t xml:space="preserve">   </w:t>
      </w:r>
      <w:r w:rsidR="007026DB">
        <w:rPr>
          <w:rFonts w:ascii="Arial" w:hAnsi="Arial" w:cs="Arial"/>
          <w:sz w:val="26"/>
          <w:szCs w:val="26"/>
        </w:rPr>
        <w:t>8,2</w:t>
      </w:r>
      <w:r w:rsidRPr="00691C46">
        <w:rPr>
          <w:rFonts w:ascii="Arial" w:hAnsi="Arial" w:cs="Arial"/>
          <w:sz w:val="26"/>
          <w:szCs w:val="26"/>
        </w:rPr>
        <w:t xml:space="preserve"> млрд. </w:t>
      </w:r>
      <w:proofErr w:type="spellStart"/>
      <w:r w:rsidRPr="00691C46">
        <w:rPr>
          <w:rFonts w:ascii="Arial" w:hAnsi="Arial" w:cs="Arial"/>
          <w:sz w:val="26"/>
          <w:szCs w:val="26"/>
        </w:rPr>
        <w:t>сум</w:t>
      </w:r>
      <w:proofErr w:type="spellEnd"/>
      <w:r w:rsidRPr="00691C46">
        <w:rPr>
          <w:rFonts w:ascii="Arial" w:hAnsi="Arial" w:cs="Arial"/>
          <w:sz w:val="26"/>
          <w:szCs w:val="26"/>
        </w:rPr>
        <w:t xml:space="preserve"> (</w:t>
      </w:r>
      <w:r w:rsidR="007C1BA5">
        <w:rPr>
          <w:rFonts w:ascii="Arial" w:hAnsi="Arial" w:cs="Arial"/>
          <w:sz w:val="26"/>
          <w:szCs w:val="26"/>
        </w:rPr>
        <w:t>за 4 мес</w:t>
      </w:r>
      <w:r w:rsidRPr="00691C46">
        <w:rPr>
          <w:rFonts w:ascii="Arial" w:hAnsi="Arial" w:cs="Arial"/>
          <w:sz w:val="26"/>
          <w:szCs w:val="26"/>
        </w:rPr>
        <w:t xml:space="preserve">. 2016г. доля инвесторов – физических лиц составляла </w:t>
      </w:r>
      <w:r w:rsidR="007C1BA5" w:rsidRPr="007C1BA5">
        <w:rPr>
          <w:rFonts w:ascii="Arial" w:hAnsi="Arial" w:cs="Arial"/>
          <w:sz w:val="26"/>
          <w:szCs w:val="26"/>
        </w:rPr>
        <w:t>20,6%, или 18,6</w:t>
      </w:r>
      <w:r w:rsidR="007C1BA5">
        <w:rPr>
          <w:rFonts w:ascii="Arial" w:hAnsi="Arial" w:cs="Arial"/>
          <w:sz w:val="26"/>
          <w:szCs w:val="26"/>
        </w:rPr>
        <w:t xml:space="preserve"> </w:t>
      </w:r>
      <w:r w:rsidRPr="00691C46">
        <w:rPr>
          <w:rFonts w:ascii="Arial" w:hAnsi="Arial" w:cs="Arial"/>
          <w:sz w:val="26"/>
          <w:szCs w:val="26"/>
        </w:rPr>
        <w:t xml:space="preserve">млрд. </w:t>
      </w:r>
      <w:proofErr w:type="spellStart"/>
      <w:r w:rsidRPr="00691C46">
        <w:rPr>
          <w:rFonts w:ascii="Arial" w:hAnsi="Arial" w:cs="Arial"/>
          <w:sz w:val="26"/>
          <w:szCs w:val="26"/>
        </w:rPr>
        <w:t>сум</w:t>
      </w:r>
      <w:proofErr w:type="spellEnd"/>
      <w:r w:rsidRPr="00691C46">
        <w:rPr>
          <w:rFonts w:ascii="Arial" w:hAnsi="Arial" w:cs="Arial"/>
          <w:sz w:val="26"/>
          <w:szCs w:val="26"/>
        </w:rPr>
        <w:t>.</w:t>
      </w:r>
      <w:proofErr w:type="gramEnd"/>
    </w:p>
    <w:p w:rsidR="00196A98" w:rsidRPr="00196A98" w:rsidRDefault="00196A98" w:rsidP="00691C46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196A98">
        <w:rPr>
          <w:rFonts w:ascii="Arial" w:hAnsi="Arial" w:cs="Arial"/>
          <w:sz w:val="26"/>
          <w:szCs w:val="26"/>
        </w:rPr>
        <w:t xml:space="preserve">Анализ инвестиций в отраслевом разрезе показывает, что за истекший период у инвесторов – физических лиц наибольшим доверием пользовались ценные бумаги </w:t>
      </w:r>
      <w:r>
        <w:rPr>
          <w:rFonts w:ascii="Arial" w:hAnsi="Arial" w:cs="Arial"/>
          <w:sz w:val="26"/>
          <w:szCs w:val="26"/>
        </w:rPr>
        <w:t>финансовой сферы</w:t>
      </w:r>
      <w:r w:rsidRPr="00196A98">
        <w:rPr>
          <w:rFonts w:ascii="Arial" w:hAnsi="Arial" w:cs="Arial"/>
          <w:sz w:val="26"/>
          <w:szCs w:val="26"/>
        </w:rPr>
        <w:t xml:space="preserve"> – </w:t>
      </w:r>
      <w:r w:rsidR="00C93491">
        <w:rPr>
          <w:rFonts w:ascii="Arial" w:hAnsi="Arial" w:cs="Arial"/>
          <w:sz w:val="26"/>
          <w:szCs w:val="26"/>
        </w:rPr>
        <w:t>90</w:t>
      </w:r>
      <w:r w:rsidR="00691C46">
        <w:rPr>
          <w:rFonts w:ascii="Arial" w:hAnsi="Arial" w:cs="Arial"/>
          <w:sz w:val="26"/>
          <w:szCs w:val="26"/>
        </w:rPr>
        <w:t>,</w:t>
      </w:r>
      <w:r w:rsidR="00C93491">
        <w:rPr>
          <w:rFonts w:ascii="Arial" w:hAnsi="Arial" w:cs="Arial"/>
          <w:sz w:val="26"/>
          <w:szCs w:val="26"/>
        </w:rPr>
        <w:t>0</w:t>
      </w:r>
      <w:r w:rsidRPr="00196A98">
        <w:rPr>
          <w:rFonts w:ascii="Arial" w:hAnsi="Arial" w:cs="Arial"/>
          <w:sz w:val="26"/>
          <w:szCs w:val="26"/>
        </w:rPr>
        <w:t>%</w:t>
      </w:r>
      <w:r w:rsidR="00222F0A">
        <w:rPr>
          <w:rFonts w:ascii="Arial" w:hAnsi="Arial" w:cs="Arial"/>
          <w:sz w:val="26"/>
          <w:szCs w:val="26"/>
        </w:rPr>
        <w:t xml:space="preserve"> в общем объеме инвестиций ф</w:t>
      </w:r>
      <w:r w:rsidR="00222F0A">
        <w:rPr>
          <w:rFonts w:ascii="Arial" w:hAnsi="Arial" w:cs="Arial"/>
          <w:sz w:val="26"/>
          <w:szCs w:val="26"/>
        </w:rPr>
        <w:t>и</w:t>
      </w:r>
      <w:r w:rsidR="00222F0A">
        <w:rPr>
          <w:rFonts w:ascii="Arial" w:hAnsi="Arial" w:cs="Arial"/>
          <w:sz w:val="26"/>
          <w:szCs w:val="26"/>
        </w:rPr>
        <w:t>зических лиц</w:t>
      </w:r>
      <w:r w:rsidRPr="00196A98">
        <w:rPr>
          <w:rFonts w:ascii="Arial" w:hAnsi="Arial" w:cs="Arial"/>
          <w:sz w:val="26"/>
          <w:szCs w:val="26"/>
        </w:rPr>
        <w:t xml:space="preserve">, из них акций </w:t>
      </w:r>
      <w:r>
        <w:rPr>
          <w:rFonts w:ascii="Arial" w:hAnsi="Arial" w:cs="Arial"/>
          <w:sz w:val="26"/>
          <w:szCs w:val="26"/>
        </w:rPr>
        <w:t>коммерческих банков</w:t>
      </w:r>
      <w:r w:rsidRPr="00196A98">
        <w:rPr>
          <w:rFonts w:ascii="Arial" w:hAnsi="Arial" w:cs="Arial"/>
          <w:sz w:val="26"/>
          <w:szCs w:val="26"/>
        </w:rPr>
        <w:t xml:space="preserve"> </w:t>
      </w:r>
      <w:r w:rsidR="00C93491">
        <w:rPr>
          <w:rFonts w:ascii="Arial" w:hAnsi="Arial" w:cs="Arial"/>
          <w:sz w:val="26"/>
          <w:szCs w:val="26"/>
        </w:rPr>
        <w:t>88,9</w:t>
      </w:r>
      <w:r w:rsidRPr="00196A98">
        <w:rPr>
          <w:rFonts w:ascii="Arial" w:hAnsi="Arial" w:cs="Arial"/>
          <w:sz w:val="26"/>
          <w:szCs w:val="26"/>
        </w:rPr>
        <w:t xml:space="preserve">%, а также </w:t>
      </w:r>
      <w:r>
        <w:rPr>
          <w:rFonts w:ascii="Arial" w:hAnsi="Arial" w:cs="Arial"/>
          <w:sz w:val="26"/>
          <w:szCs w:val="26"/>
        </w:rPr>
        <w:t>страховых компаний</w:t>
      </w:r>
      <w:r w:rsidRPr="00196A98">
        <w:rPr>
          <w:rFonts w:ascii="Arial" w:hAnsi="Arial" w:cs="Arial"/>
          <w:sz w:val="26"/>
          <w:szCs w:val="26"/>
        </w:rPr>
        <w:t xml:space="preserve"> – </w:t>
      </w:r>
      <w:r w:rsidR="00691C46">
        <w:rPr>
          <w:rFonts w:ascii="Arial" w:hAnsi="Arial" w:cs="Arial"/>
          <w:sz w:val="26"/>
          <w:szCs w:val="26"/>
        </w:rPr>
        <w:t>1,</w:t>
      </w:r>
      <w:r w:rsidR="00C93491">
        <w:rPr>
          <w:rFonts w:ascii="Arial" w:hAnsi="Arial" w:cs="Arial"/>
          <w:sz w:val="26"/>
          <w:szCs w:val="26"/>
        </w:rPr>
        <w:t>1</w:t>
      </w:r>
      <w:r w:rsidRPr="00196A98">
        <w:rPr>
          <w:rFonts w:ascii="Arial" w:hAnsi="Arial" w:cs="Arial"/>
          <w:sz w:val="26"/>
          <w:szCs w:val="26"/>
        </w:rPr>
        <w:t xml:space="preserve">%. </w:t>
      </w:r>
    </w:p>
    <w:p w:rsidR="00196A98" w:rsidRDefault="00196A98" w:rsidP="00196A98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196A98">
        <w:rPr>
          <w:rFonts w:ascii="Arial" w:hAnsi="Arial" w:cs="Arial"/>
          <w:sz w:val="26"/>
          <w:szCs w:val="26"/>
        </w:rPr>
        <w:t xml:space="preserve">У инвесторов - юридических лиц наибольшим доверием пользуются ценные бумаги </w:t>
      </w:r>
      <w:r>
        <w:rPr>
          <w:rFonts w:ascii="Arial" w:hAnsi="Arial" w:cs="Arial"/>
          <w:sz w:val="26"/>
          <w:szCs w:val="26"/>
        </w:rPr>
        <w:t>прочих отраслей</w:t>
      </w:r>
      <w:r w:rsidRPr="00196A98">
        <w:rPr>
          <w:rFonts w:ascii="Arial" w:hAnsi="Arial" w:cs="Arial"/>
          <w:sz w:val="26"/>
          <w:szCs w:val="26"/>
        </w:rPr>
        <w:t xml:space="preserve">, удельный вес которых составил </w:t>
      </w:r>
      <w:r w:rsidR="00C93491">
        <w:rPr>
          <w:rFonts w:ascii="Arial" w:hAnsi="Arial" w:cs="Arial"/>
          <w:sz w:val="26"/>
          <w:szCs w:val="26"/>
        </w:rPr>
        <w:t>46,4</w:t>
      </w:r>
      <w:r w:rsidRPr="00196A98">
        <w:rPr>
          <w:rFonts w:ascii="Arial" w:hAnsi="Arial" w:cs="Arial"/>
          <w:sz w:val="26"/>
          <w:szCs w:val="26"/>
        </w:rPr>
        <w:t>%</w:t>
      </w:r>
      <w:r w:rsidR="00222F0A" w:rsidRPr="00222F0A">
        <w:t xml:space="preserve"> </w:t>
      </w:r>
      <w:r w:rsidR="00222F0A" w:rsidRPr="00222F0A">
        <w:rPr>
          <w:rFonts w:ascii="Arial" w:hAnsi="Arial" w:cs="Arial"/>
          <w:sz w:val="26"/>
          <w:szCs w:val="26"/>
        </w:rPr>
        <w:t>в о</w:t>
      </w:r>
      <w:r w:rsidR="00222F0A" w:rsidRPr="00222F0A">
        <w:rPr>
          <w:rFonts w:ascii="Arial" w:hAnsi="Arial" w:cs="Arial"/>
          <w:sz w:val="26"/>
          <w:szCs w:val="26"/>
        </w:rPr>
        <w:t>б</w:t>
      </w:r>
      <w:r w:rsidR="00222F0A" w:rsidRPr="00222F0A">
        <w:rPr>
          <w:rFonts w:ascii="Arial" w:hAnsi="Arial" w:cs="Arial"/>
          <w:sz w:val="26"/>
          <w:szCs w:val="26"/>
        </w:rPr>
        <w:t>щем объеме</w:t>
      </w:r>
      <w:r w:rsidR="00222F0A">
        <w:rPr>
          <w:rFonts w:ascii="Arial" w:hAnsi="Arial" w:cs="Arial"/>
          <w:sz w:val="26"/>
          <w:szCs w:val="26"/>
        </w:rPr>
        <w:t xml:space="preserve"> инвестиций юридических лиц, </w:t>
      </w:r>
      <w:r w:rsidR="00691C46">
        <w:rPr>
          <w:rFonts w:ascii="Arial" w:hAnsi="Arial" w:cs="Arial"/>
          <w:sz w:val="26"/>
          <w:szCs w:val="26"/>
        </w:rPr>
        <w:t xml:space="preserve">финансовой сферы </w:t>
      </w:r>
      <w:r w:rsidR="00222F0A">
        <w:rPr>
          <w:rFonts w:ascii="Arial" w:hAnsi="Arial" w:cs="Arial"/>
          <w:sz w:val="26"/>
          <w:szCs w:val="26"/>
        </w:rPr>
        <w:t xml:space="preserve">– </w:t>
      </w:r>
      <w:r w:rsidR="00C93491">
        <w:rPr>
          <w:rFonts w:ascii="Arial" w:hAnsi="Arial" w:cs="Arial"/>
          <w:sz w:val="26"/>
          <w:szCs w:val="26"/>
        </w:rPr>
        <w:t>31,8</w:t>
      </w:r>
      <w:r w:rsidR="00222F0A">
        <w:rPr>
          <w:rFonts w:ascii="Arial" w:hAnsi="Arial" w:cs="Arial"/>
          <w:sz w:val="26"/>
          <w:szCs w:val="26"/>
        </w:rPr>
        <w:t>% и</w:t>
      </w:r>
      <w:r w:rsidR="00691C46" w:rsidRPr="00691C46">
        <w:rPr>
          <w:rFonts w:ascii="Arial" w:hAnsi="Arial" w:cs="Arial"/>
          <w:sz w:val="26"/>
          <w:szCs w:val="26"/>
        </w:rPr>
        <w:t xml:space="preserve"> </w:t>
      </w:r>
      <w:r w:rsidR="00691C46">
        <w:rPr>
          <w:rFonts w:ascii="Arial" w:hAnsi="Arial" w:cs="Arial"/>
          <w:sz w:val="26"/>
          <w:szCs w:val="26"/>
        </w:rPr>
        <w:t>а</w:t>
      </w:r>
      <w:r w:rsidR="00691C46">
        <w:rPr>
          <w:rFonts w:ascii="Arial" w:hAnsi="Arial" w:cs="Arial"/>
          <w:sz w:val="26"/>
          <w:szCs w:val="26"/>
        </w:rPr>
        <w:t>г</w:t>
      </w:r>
      <w:r w:rsidR="00691C46">
        <w:rPr>
          <w:rFonts w:ascii="Arial" w:hAnsi="Arial" w:cs="Arial"/>
          <w:sz w:val="26"/>
          <w:szCs w:val="26"/>
        </w:rPr>
        <w:t xml:space="preserve">ропромышленного комплекса </w:t>
      </w:r>
      <w:r w:rsidR="00222F0A">
        <w:rPr>
          <w:rFonts w:ascii="Arial" w:hAnsi="Arial" w:cs="Arial"/>
          <w:sz w:val="26"/>
          <w:szCs w:val="26"/>
        </w:rPr>
        <w:t xml:space="preserve">– </w:t>
      </w:r>
      <w:r w:rsidR="00C93491">
        <w:rPr>
          <w:rFonts w:ascii="Arial" w:hAnsi="Arial" w:cs="Arial"/>
          <w:sz w:val="26"/>
          <w:szCs w:val="26"/>
        </w:rPr>
        <w:t>18,9</w:t>
      </w:r>
      <w:r w:rsidR="00222F0A">
        <w:rPr>
          <w:rFonts w:ascii="Arial" w:hAnsi="Arial" w:cs="Arial"/>
          <w:sz w:val="26"/>
          <w:szCs w:val="26"/>
        </w:rPr>
        <w:t>%</w:t>
      </w:r>
      <w:r w:rsidRPr="00196A98">
        <w:rPr>
          <w:rFonts w:ascii="Arial" w:hAnsi="Arial" w:cs="Arial"/>
          <w:sz w:val="26"/>
          <w:szCs w:val="26"/>
        </w:rPr>
        <w:t>.</w:t>
      </w:r>
    </w:p>
    <w:p w:rsidR="008F676A" w:rsidRDefault="008F676A" w:rsidP="008F676A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456C48">
        <w:rPr>
          <w:rFonts w:ascii="Arial" w:hAnsi="Arial" w:cs="Arial"/>
          <w:sz w:val="26"/>
          <w:szCs w:val="26"/>
        </w:rPr>
        <w:t>В целом структура  биржевого рынка  по видам инвесторов, принима</w:t>
      </w:r>
      <w:r w:rsidRPr="00456C48">
        <w:rPr>
          <w:rFonts w:ascii="Arial" w:hAnsi="Arial" w:cs="Arial"/>
          <w:sz w:val="26"/>
          <w:szCs w:val="26"/>
        </w:rPr>
        <w:t>в</w:t>
      </w:r>
      <w:r w:rsidRPr="00456C48">
        <w:rPr>
          <w:rFonts w:ascii="Arial" w:hAnsi="Arial" w:cs="Arial"/>
          <w:sz w:val="26"/>
          <w:szCs w:val="26"/>
        </w:rPr>
        <w:t xml:space="preserve">ших участие  в торгах с ценными бумагами </w:t>
      </w:r>
      <w:r w:rsidR="00C93491">
        <w:rPr>
          <w:rFonts w:ascii="Arial" w:hAnsi="Arial" w:cs="Arial"/>
          <w:sz w:val="26"/>
          <w:szCs w:val="26"/>
        </w:rPr>
        <w:t>за четыре месяца</w:t>
      </w:r>
      <w:r w:rsidR="00222F0A">
        <w:rPr>
          <w:rFonts w:ascii="Arial" w:hAnsi="Arial" w:cs="Arial"/>
          <w:sz w:val="26"/>
          <w:szCs w:val="26"/>
        </w:rPr>
        <w:t xml:space="preserve"> 2017</w:t>
      </w:r>
      <w:r>
        <w:rPr>
          <w:rFonts w:ascii="Arial" w:hAnsi="Arial" w:cs="Arial"/>
          <w:sz w:val="26"/>
          <w:szCs w:val="26"/>
        </w:rPr>
        <w:t xml:space="preserve"> год</w:t>
      </w:r>
      <w:r w:rsidR="00222F0A">
        <w:rPr>
          <w:rFonts w:ascii="Arial" w:hAnsi="Arial" w:cs="Arial"/>
          <w:sz w:val="26"/>
          <w:szCs w:val="26"/>
        </w:rPr>
        <w:t>а</w:t>
      </w:r>
      <w:r w:rsidRPr="00456C48">
        <w:rPr>
          <w:rFonts w:ascii="Arial" w:hAnsi="Arial" w:cs="Arial"/>
          <w:sz w:val="26"/>
          <w:szCs w:val="26"/>
        </w:rPr>
        <w:t>, в</w:t>
      </w:r>
      <w:r w:rsidRPr="00456C48">
        <w:rPr>
          <w:rFonts w:ascii="Arial" w:hAnsi="Arial" w:cs="Arial"/>
          <w:sz w:val="26"/>
          <w:szCs w:val="26"/>
        </w:rPr>
        <w:t>ы</w:t>
      </w:r>
      <w:r w:rsidRPr="00456C48">
        <w:rPr>
          <w:rFonts w:ascii="Arial" w:hAnsi="Arial" w:cs="Arial"/>
          <w:sz w:val="26"/>
          <w:szCs w:val="26"/>
        </w:rPr>
        <w:t>глядит следующим образом:</w:t>
      </w:r>
    </w:p>
    <w:p w:rsidR="007026DB" w:rsidRDefault="007026DB" w:rsidP="008F676A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</w:p>
    <w:p w:rsidR="00222F0A" w:rsidRDefault="00C93491" w:rsidP="008F676A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4518B1A6">
            <wp:extent cx="4572635" cy="29083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1313" w:rsidRDefault="002B1313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222F0A" w:rsidRDefault="00222F0A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063FEF" w:rsidRDefault="00063FEF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8F676A" w:rsidRPr="00F7693A" w:rsidRDefault="008F676A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iCs/>
          <w:sz w:val="24"/>
          <w:szCs w:val="24"/>
        </w:rPr>
      </w:pPr>
      <w:r w:rsidRPr="00F7693A">
        <w:rPr>
          <w:rFonts w:ascii="Arial" w:hAnsi="Arial" w:cs="Arial"/>
          <w:b/>
          <w:sz w:val="24"/>
          <w:szCs w:val="24"/>
        </w:rPr>
        <w:t>ТОП 10 эмитентов с</w:t>
      </w:r>
      <w:r w:rsidRPr="00F7693A">
        <w:rPr>
          <w:rFonts w:ascii="Arial" w:hAnsi="Arial" w:cs="Arial"/>
          <w:iCs/>
          <w:sz w:val="24"/>
          <w:szCs w:val="24"/>
        </w:rPr>
        <w:t xml:space="preserve"> </w:t>
      </w:r>
      <w:r w:rsidRPr="00F7693A">
        <w:rPr>
          <w:rFonts w:ascii="Arial" w:hAnsi="Arial" w:cs="Arial"/>
          <w:b/>
          <w:iCs/>
          <w:sz w:val="24"/>
          <w:szCs w:val="24"/>
        </w:rPr>
        <w:t xml:space="preserve">наибольшим объемом торгов </w:t>
      </w:r>
    </w:p>
    <w:p w:rsidR="008F676A" w:rsidRDefault="00C93491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с начала</w:t>
      </w:r>
      <w:r w:rsidR="008F676A">
        <w:rPr>
          <w:rFonts w:ascii="Arial" w:hAnsi="Arial" w:cs="Arial"/>
          <w:b/>
          <w:iCs/>
          <w:sz w:val="24"/>
          <w:szCs w:val="24"/>
        </w:rPr>
        <w:t xml:space="preserve"> 201</w:t>
      </w:r>
      <w:r w:rsidR="00691C46">
        <w:rPr>
          <w:rFonts w:ascii="Arial" w:hAnsi="Arial" w:cs="Arial"/>
          <w:b/>
          <w:iCs/>
          <w:sz w:val="24"/>
          <w:szCs w:val="24"/>
        </w:rPr>
        <w:t xml:space="preserve">7 </w:t>
      </w:r>
      <w:r w:rsidR="008F676A" w:rsidRPr="00F7693A">
        <w:rPr>
          <w:rFonts w:ascii="Arial" w:hAnsi="Arial" w:cs="Arial"/>
          <w:b/>
          <w:iCs/>
          <w:sz w:val="24"/>
          <w:szCs w:val="24"/>
        </w:rPr>
        <w:t>год</w:t>
      </w:r>
      <w:r w:rsidR="00691C46">
        <w:rPr>
          <w:rFonts w:ascii="Arial" w:hAnsi="Arial" w:cs="Arial"/>
          <w:b/>
          <w:iCs/>
          <w:sz w:val="24"/>
          <w:szCs w:val="24"/>
        </w:rPr>
        <w:t>а</w:t>
      </w:r>
      <w:r w:rsidR="008F676A" w:rsidRPr="00F7693A">
        <w:rPr>
          <w:rFonts w:ascii="Arial" w:hAnsi="Arial" w:cs="Arial"/>
          <w:b/>
          <w:sz w:val="24"/>
          <w:szCs w:val="24"/>
        </w:rPr>
        <w:t xml:space="preserve"> </w:t>
      </w:r>
    </w:p>
    <w:p w:rsidR="008F676A" w:rsidRDefault="008F676A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54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84"/>
        <w:gridCol w:w="3969"/>
        <w:gridCol w:w="1701"/>
      </w:tblGrid>
      <w:tr w:rsidR="008F676A" w:rsidRPr="00B640EB" w:rsidTr="00676B34">
        <w:trPr>
          <w:trHeight w:val="1201"/>
        </w:trPr>
        <w:tc>
          <w:tcPr>
            <w:tcW w:w="3984" w:type="dxa"/>
            <w:shd w:val="clear" w:color="auto" w:fill="C6D9F1"/>
            <w:noWrap/>
            <w:vAlign w:val="center"/>
          </w:tcPr>
          <w:p w:rsidR="008F676A" w:rsidRPr="005F2654" w:rsidRDefault="008F676A" w:rsidP="00676B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68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F2654">
              <w:rPr>
                <w:rFonts w:ascii="Arial" w:hAnsi="Arial" w:cs="Arial"/>
                <w:b/>
                <w:sz w:val="24"/>
                <w:szCs w:val="24"/>
              </w:rPr>
              <w:t>Наименование эмитента</w:t>
            </w:r>
          </w:p>
        </w:tc>
        <w:tc>
          <w:tcPr>
            <w:tcW w:w="3969" w:type="dxa"/>
            <w:shd w:val="clear" w:color="auto" w:fill="C6D9F1"/>
            <w:noWrap/>
            <w:vAlign w:val="center"/>
          </w:tcPr>
          <w:p w:rsidR="008F676A" w:rsidRPr="005F2654" w:rsidRDefault="008F676A" w:rsidP="00676B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54">
              <w:rPr>
                <w:rFonts w:ascii="Arial" w:hAnsi="Arial" w:cs="Arial"/>
                <w:b/>
                <w:sz w:val="24"/>
                <w:szCs w:val="24"/>
              </w:rPr>
              <w:t>Отрасль</w:t>
            </w:r>
          </w:p>
        </w:tc>
        <w:tc>
          <w:tcPr>
            <w:tcW w:w="1701" w:type="dxa"/>
            <w:shd w:val="clear" w:color="auto" w:fill="C6D9F1"/>
            <w:noWrap/>
            <w:vAlign w:val="center"/>
          </w:tcPr>
          <w:p w:rsidR="008F676A" w:rsidRPr="005F2654" w:rsidRDefault="008F676A" w:rsidP="00676B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54">
              <w:rPr>
                <w:rFonts w:ascii="Arial" w:hAnsi="Arial" w:cs="Arial"/>
                <w:b/>
                <w:sz w:val="24"/>
                <w:szCs w:val="24"/>
              </w:rPr>
              <w:t xml:space="preserve">Объем, </w:t>
            </w:r>
            <w:proofErr w:type="spellStart"/>
            <w:r w:rsidRPr="005F2654">
              <w:rPr>
                <w:rFonts w:ascii="Arial" w:hAnsi="Arial" w:cs="Arial"/>
                <w:b/>
                <w:sz w:val="24"/>
                <w:szCs w:val="24"/>
              </w:rPr>
              <w:t>мл</w:t>
            </w:r>
            <w:r>
              <w:rPr>
                <w:rFonts w:ascii="Arial" w:hAnsi="Arial" w:cs="Arial"/>
                <w:b/>
                <w:sz w:val="24"/>
                <w:szCs w:val="24"/>
              </w:rPr>
              <w:t>рд</w:t>
            </w:r>
            <w:proofErr w:type="gramStart"/>
            <w:r w:rsidRPr="005F2654">
              <w:rPr>
                <w:rFonts w:ascii="Arial" w:hAnsi="Arial" w:cs="Arial"/>
                <w:b/>
                <w:sz w:val="24"/>
                <w:szCs w:val="24"/>
              </w:rPr>
              <w:t>.с</w:t>
            </w:r>
            <w:proofErr w:type="gramEnd"/>
            <w:r w:rsidRPr="005F2654">
              <w:rPr>
                <w:rFonts w:ascii="Arial" w:hAnsi="Arial" w:cs="Arial"/>
                <w:b/>
                <w:sz w:val="24"/>
                <w:szCs w:val="24"/>
              </w:rPr>
              <w:t>ум</w:t>
            </w:r>
            <w:proofErr w:type="spellEnd"/>
          </w:p>
        </w:tc>
      </w:tr>
      <w:tr w:rsidR="00C93491" w:rsidRPr="00EF5F3E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Turkiston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C93491" w:rsidP="007C1B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4,</w:t>
            </w:r>
            <w:r w:rsidR="007C1B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C93491" w:rsidRPr="00EF5F3E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Asia Alliance Bank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7C1BA5" w:rsidP="00676B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C93491" w:rsidRPr="00EF5F3E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Farg'ona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go'sht-sut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savdo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Узулгуржисавдоинвест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C93491" w:rsidP="007C1B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</w:t>
            </w:r>
            <w:r w:rsidR="007C1B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93491" w:rsidRPr="00EF5F3E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Qurilishmashlizing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Субъекты</w:t>
            </w:r>
            <w:proofErr w:type="gramEnd"/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вошедшие в стру</w:t>
            </w: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туры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7C1BA5" w:rsidP="002154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3,1</w:t>
            </w:r>
          </w:p>
        </w:tc>
      </w:tr>
      <w:tr w:rsidR="00C93491" w:rsidRPr="00EF5F3E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Qo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''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qon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yog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''-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moy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АО "</w:t>
            </w:r>
            <w:proofErr w:type="spellStart"/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Узпахтаег</w:t>
            </w:r>
            <w:proofErr w:type="spellEnd"/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C93491" w:rsidP="00676B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C93491" w:rsidRPr="00EF5F3E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ALSKOM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Субъекты</w:t>
            </w:r>
            <w:proofErr w:type="gramEnd"/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вошедшие в стру</w:t>
            </w: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туры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C93491" w:rsidP="00676B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1,3</w:t>
            </w:r>
          </w:p>
        </w:tc>
      </w:tr>
      <w:tr w:rsidR="00C93491" w:rsidRPr="00EF5F3E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Ipoteka-bank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C93491" w:rsidP="002154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C93491" w:rsidRPr="00EF5F3E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Marg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''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ilon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Fayz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savdo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kompleksi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лица, учрежде</w:t>
            </w: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ные о</w:t>
            </w: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ганами в</w:t>
            </w:r>
            <w:r w:rsidR="007C1BA5">
              <w:rPr>
                <w:rFonts w:ascii="Arial" w:hAnsi="Arial" w:cs="Arial"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C93491" w:rsidP="007C1B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="007C1B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93491" w:rsidRPr="003A60F2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Qizilqumsement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Узкурилишматериаллар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C93491" w:rsidP="002154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C93491" w:rsidRPr="003A60F2" w:rsidTr="00C93491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Kapitalbank</w:t>
            </w:r>
            <w:proofErr w:type="spellEnd"/>
            <w:r w:rsidRPr="00C934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93491" w:rsidRPr="00C93491" w:rsidRDefault="00C93491" w:rsidP="00C934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491">
              <w:rPr>
                <w:rFonts w:ascii="Arial" w:hAnsi="Arial" w:cs="Arial"/>
                <w:color w:val="000000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3491" w:rsidRPr="000A3512" w:rsidRDefault="00C93491" w:rsidP="007C1B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="007C1B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D25D08" w:rsidRPr="00A24E78" w:rsidRDefault="00A25771" w:rsidP="000E074C">
      <w:pPr>
        <w:pBdr>
          <w:bottom w:val="double" w:sz="4" w:space="1" w:color="auto"/>
        </w:pBdr>
        <w:ind w:left="284"/>
        <w:rPr>
          <w:rFonts w:ascii="Arial" w:hAnsi="Arial" w:cs="Arial"/>
          <w:b/>
          <w:spacing w:val="20"/>
        </w:rPr>
      </w:pPr>
      <w:r w:rsidRPr="00A24E78">
        <w:rPr>
          <w:rFonts w:ascii="Arial" w:hAnsi="Arial" w:cs="Arial"/>
          <w:b/>
          <w:spacing w:val="20"/>
        </w:rPr>
        <w:t>Обзор компаний, включенных в б</w:t>
      </w:r>
      <w:r w:rsidR="002B4C66" w:rsidRPr="00A24E78">
        <w:rPr>
          <w:rFonts w:ascii="Arial" w:hAnsi="Arial" w:cs="Arial"/>
          <w:b/>
          <w:spacing w:val="20"/>
        </w:rPr>
        <w:t>иржевой котировальный лист</w:t>
      </w:r>
      <w:r w:rsidR="00E83231" w:rsidRPr="00A24E78">
        <w:rPr>
          <w:rFonts w:ascii="Arial" w:hAnsi="Arial" w:cs="Arial"/>
          <w:b/>
          <w:spacing w:val="20"/>
        </w:rPr>
        <w:t xml:space="preserve"> РФБ «</w:t>
      </w:r>
      <w:proofErr w:type="spellStart"/>
      <w:r w:rsidR="00E83231" w:rsidRPr="00A24E78">
        <w:rPr>
          <w:rFonts w:ascii="Arial" w:hAnsi="Arial" w:cs="Arial"/>
          <w:b/>
          <w:spacing w:val="20"/>
        </w:rPr>
        <w:t>Тошкент</w:t>
      </w:r>
      <w:proofErr w:type="spellEnd"/>
      <w:r w:rsidR="00E83231" w:rsidRPr="00A24E78">
        <w:rPr>
          <w:rFonts w:ascii="Arial" w:hAnsi="Arial" w:cs="Arial"/>
          <w:b/>
          <w:spacing w:val="20"/>
        </w:rPr>
        <w:t>»</w:t>
      </w:r>
    </w:p>
    <w:p w:rsidR="00C2624D" w:rsidRDefault="00C2624D" w:rsidP="0097327A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</w:p>
    <w:p w:rsidR="00D34757" w:rsidRDefault="00D34757" w:rsidP="00D26709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893111">
        <w:rPr>
          <w:rFonts w:ascii="Arial" w:hAnsi="Arial" w:cs="Arial"/>
          <w:sz w:val="26"/>
          <w:szCs w:val="26"/>
        </w:rPr>
        <w:t xml:space="preserve">Одной из главных задач биржи </w:t>
      </w:r>
      <w:r w:rsidR="00B2442B" w:rsidRPr="00893111">
        <w:rPr>
          <w:rFonts w:ascii="Arial" w:hAnsi="Arial" w:cs="Arial"/>
          <w:sz w:val="26"/>
          <w:szCs w:val="26"/>
        </w:rPr>
        <w:t>является</w:t>
      </w:r>
      <w:r w:rsidRPr="00893111">
        <w:rPr>
          <w:rFonts w:ascii="Arial" w:hAnsi="Arial" w:cs="Arial"/>
          <w:sz w:val="26"/>
          <w:szCs w:val="26"/>
        </w:rPr>
        <w:t xml:space="preserve"> дальнейшее привлечение в биржевой </w:t>
      </w:r>
      <w:r w:rsidR="00624434">
        <w:rPr>
          <w:rFonts w:ascii="Arial" w:hAnsi="Arial" w:cs="Arial"/>
          <w:sz w:val="26"/>
          <w:szCs w:val="26"/>
        </w:rPr>
        <w:t>котировальный лист</w:t>
      </w:r>
      <w:r w:rsidRPr="00893111">
        <w:rPr>
          <w:rFonts w:ascii="Arial" w:hAnsi="Arial" w:cs="Arial"/>
          <w:sz w:val="26"/>
          <w:szCs w:val="26"/>
        </w:rPr>
        <w:t xml:space="preserve"> наиболее финансово – устойчивых и ликви</w:t>
      </w:r>
      <w:r w:rsidRPr="00893111">
        <w:rPr>
          <w:rFonts w:ascii="Arial" w:hAnsi="Arial" w:cs="Arial"/>
          <w:sz w:val="26"/>
          <w:szCs w:val="26"/>
        </w:rPr>
        <w:t>д</w:t>
      </w:r>
      <w:r w:rsidRPr="00893111">
        <w:rPr>
          <w:rFonts w:ascii="Arial" w:hAnsi="Arial" w:cs="Arial"/>
          <w:sz w:val="26"/>
          <w:szCs w:val="26"/>
        </w:rPr>
        <w:t xml:space="preserve">ных акционерных обществ республики.  </w:t>
      </w:r>
    </w:p>
    <w:p w:rsidR="00085A5F" w:rsidRDefault="002154CD" w:rsidP="002154CD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proofErr w:type="gramStart"/>
      <w:r w:rsidRPr="002154CD">
        <w:rPr>
          <w:rFonts w:ascii="Arial" w:hAnsi="Arial" w:cs="Arial"/>
          <w:sz w:val="26"/>
          <w:szCs w:val="26"/>
        </w:rPr>
        <w:t xml:space="preserve">На начало 2017 года в биржевом котировальном листе находились               191 компания, при этом в течение </w:t>
      </w:r>
      <w:proofErr w:type="spellStart"/>
      <w:r w:rsidRPr="002154CD">
        <w:rPr>
          <w:rFonts w:ascii="Arial" w:hAnsi="Arial" w:cs="Arial"/>
          <w:sz w:val="26"/>
          <w:szCs w:val="26"/>
        </w:rPr>
        <w:t>т.г</w:t>
      </w:r>
      <w:proofErr w:type="spellEnd"/>
      <w:r w:rsidRPr="002154CD">
        <w:rPr>
          <w:rFonts w:ascii="Arial" w:hAnsi="Arial" w:cs="Arial"/>
          <w:sz w:val="26"/>
          <w:szCs w:val="26"/>
        </w:rPr>
        <w:t xml:space="preserve">. в котировальный лист включено                 </w:t>
      </w:r>
      <w:r w:rsidR="007C1BA5">
        <w:rPr>
          <w:rFonts w:ascii="Arial" w:hAnsi="Arial" w:cs="Arial"/>
          <w:sz w:val="26"/>
          <w:szCs w:val="26"/>
        </w:rPr>
        <w:t>5</w:t>
      </w:r>
      <w:r w:rsidRPr="002154CD">
        <w:rPr>
          <w:rFonts w:ascii="Arial" w:hAnsi="Arial" w:cs="Arial"/>
          <w:sz w:val="26"/>
          <w:szCs w:val="26"/>
        </w:rPr>
        <w:t xml:space="preserve"> новых компаний, а по 11 компаниям осуществлен </w:t>
      </w:r>
      <w:proofErr w:type="spellStart"/>
      <w:r w:rsidRPr="002154CD">
        <w:rPr>
          <w:rFonts w:ascii="Arial" w:hAnsi="Arial" w:cs="Arial"/>
          <w:sz w:val="26"/>
          <w:szCs w:val="26"/>
        </w:rPr>
        <w:t>делистинг</w:t>
      </w:r>
      <w:proofErr w:type="spellEnd"/>
      <w:r w:rsidRPr="002154CD">
        <w:rPr>
          <w:rFonts w:ascii="Arial" w:hAnsi="Arial" w:cs="Arial"/>
          <w:sz w:val="26"/>
          <w:szCs w:val="26"/>
        </w:rPr>
        <w:t>, в результате чего по состоянию на 3</w:t>
      </w:r>
      <w:r w:rsidR="007C1BA5">
        <w:rPr>
          <w:rFonts w:ascii="Arial" w:hAnsi="Arial" w:cs="Arial"/>
          <w:sz w:val="26"/>
          <w:szCs w:val="26"/>
        </w:rPr>
        <w:t>0</w:t>
      </w:r>
      <w:r w:rsidRPr="002154CD">
        <w:rPr>
          <w:rFonts w:ascii="Arial" w:hAnsi="Arial" w:cs="Arial"/>
          <w:sz w:val="26"/>
          <w:szCs w:val="26"/>
        </w:rPr>
        <w:t>.0</w:t>
      </w:r>
      <w:r w:rsidR="007C1BA5">
        <w:rPr>
          <w:rFonts w:ascii="Arial" w:hAnsi="Arial" w:cs="Arial"/>
          <w:sz w:val="26"/>
          <w:szCs w:val="26"/>
        </w:rPr>
        <w:t>4</w:t>
      </w:r>
      <w:r w:rsidRPr="002154CD">
        <w:rPr>
          <w:rFonts w:ascii="Arial" w:hAnsi="Arial" w:cs="Arial"/>
          <w:sz w:val="26"/>
          <w:szCs w:val="26"/>
        </w:rPr>
        <w:t>.2017г. в биржевом котировальном листе находятся 18</w:t>
      </w:r>
      <w:r w:rsidR="007C1BA5">
        <w:rPr>
          <w:rFonts w:ascii="Arial" w:hAnsi="Arial" w:cs="Arial"/>
          <w:sz w:val="26"/>
          <w:szCs w:val="26"/>
        </w:rPr>
        <w:t>5</w:t>
      </w:r>
      <w:r w:rsidRPr="002154CD">
        <w:rPr>
          <w:rFonts w:ascii="Arial" w:hAnsi="Arial" w:cs="Arial"/>
          <w:sz w:val="26"/>
          <w:szCs w:val="26"/>
        </w:rPr>
        <w:t xml:space="preserve"> акционерных обществ (по состоянию на 3</w:t>
      </w:r>
      <w:r w:rsidR="007C1BA5">
        <w:rPr>
          <w:rFonts w:ascii="Arial" w:hAnsi="Arial" w:cs="Arial"/>
          <w:sz w:val="26"/>
          <w:szCs w:val="26"/>
        </w:rPr>
        <w:t>0</w:t>
      </w:r>
      <w:r w:rsidRPr="002154CD">
        <w:rPr>
          <w:rFonts w:ascii="Arial" w:hAnsi="Arial" w:cs="Arial"/>
          <w:sz w:val="26"/>
          <w:szCs w:val="26"/>
        </w:rPr>
        <w:t>.0</w:t>
      </w:r>
      <w:r w:rsidR="007C1BA5">
        <w:rPr>
          <w:rFonts w:ascii="Arial" w:hAnsi="Arial" w:cs="Arial"/>
          <w:sz w:val="26"/>
          <w:szCs w:val="26"/>
        </w:rPr>
        <w:t>4</w:t>
      </w:r>
      <w:r w:rsidRPr="002154CD">
        <w:rPr>
          <w:rFonts w:ascii="Arial" w:hAnsi="Arial" w:cs="Arial"/>
          <w:sz w:val="26"/>
          <w:szCs w:val="26"/>
        </w:rPr>
        <w:t xml:space="preserve">.2016г. -  </w:t>
      </w:r>
      <w:r w:rsidR="007C1BA5">
        <w:rPr>
          <w:rFonts w:ascii="Arial" w:hAnsi="Arial" w:cs="Arial"/>
          <w:sz w:val="26"/>
          <w:szCs w:val="26"/>
        </w:rPr>
        <w:t>306</w:t>
      </w:r>
      <w:r w:rsidRPr="002154CD">
        <w:rPr>
          <w:rFonts w:ascii="Arial" w:hAnsi="Arial" w:cs="Arial"/>
          <w:sz w:val="26"/>
          <w:szCs w:val="26"/>
        </w:rPr>
        <w:t xml:space="preserve"> АО).</w:t>
      </w:r>
      <w:proofErr w:type="gramEnd"/>
    </w:p>
    <w:p w:rsidR="00085A5F" w:rsidRDefault="007C1BA5" w:rsidP="002154CD">
      <w:pPr>
        <w:spacing w:before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4D882FDA">
            <wp:extent cx="6038850" cy="3219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182" cy="3222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BA5" w:rsidRDefault="007C1BA5" w:rsidP="00D26709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</w:p>
    <w:p w:rsidR="00A25771" w:rsidRPr="001715CE" w:rsidRDefault="00A25771" w:rsidP="00D26709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1715CE">
        <w:rPr>
          <w:rFonts w:ascii="Arial" w:hAnsi="Arial" w:cs="Arial"/>
          <w:sz w:val="26"/>
          <w:szCs w:val="26"/>
        </w:rPr>
        <w:t xml:space="preserve">В разрезе категорий биржевого </w:t>
      </w:r>
      <w:r w:rsidR="00624434" w:rsidRPr="001715CE">
        <w:rPr>
          <w:rFonts w:ascii="Arial" w:hAnsi="Arial" w:cs="Arial"/>
          <w:sz w:val="26"/>
          <w:szCs w:val="26"/>
        </w:rPr>
        <w:t>котировального листа</w:t>
      </w:r>
      <w:r w:rsidRPr="001715CE">
        <w:rPr>
          <w:rFonts w:ascii="Arial" w:hAnsi="Arial" w:cs="Arial"/>
          <w:sz w:val="26"/>
          <w:szCs w:val="26"/>
        </w:rPr>
        <w:t xml:space="preserve"> количество акц</w:t>
      </w:r>
      <w:r w:rsidRPr="001715CE">
        <w:rPr>
          <w:rFonts w:ascii="Arial" w:hAnsi="Arial" w:cs="Arial"/>
          <w:sz w:val="26"/>
          <w:szCs w:val="26"/>
        </w:rPr>
        <w:t>и</w:t>
      </w:r>
      <w:r w:rsidRPr="001715CE">
        <w:rPr>
          <w:rFonts w:ascii="Arial" w:hAnsi="Arial" w:cs="Arial"/>
          <w:sz w:val="26"/>
          <w:szCs w:val="26"/>
        </w:rPr>
        <w:t>онерных обществ, отвечающих требованиям категории «А», составило 2</w:t>
      </w:r>
      <w:r w:rsidR="0034617C">
        <w:rPr>
          <w:rFonts w:ascii="Arial" w:hAnsi="Arial" w:cs="Arial"/>
          <w:sz w:val="26"/>
          <w:szCs w:val="26"/>
        </w:rPr>
        <w:t>4</w:t>
      </w:r>
      <w:r w:rsidRPr="001715CE">
        <w:rPr>
          <w:rFonts w:ascii="Arial" w:hAnsi="Arial" w:cs="Arial"/>
          <w:sz w:val="26"/>
          <w:szCs w:val="26"/>
        </w:rPr>
        <w:t xml:space="preserve"> АО. </w:t>
      </w:r>
      <w:r w:rsidR="00C2324B">
        <w:rPr>
          <w:rFonts w:ascii="Arial" w:hAnsi="Arial" w:cs="Arial"/>
          <w:sz w:val="26"/>
          <w:szCs w:val="26"/>
        </w:rPr>
        <w:t>2</w:t>
      </w:r>
      <w:r w:rsidR="002154CD">
        <w:rPr>
          <w:rFonts w:ascii="Arial" w:hAnsi="Arial" w:cs="Arial"/>
          <w:sz w:val="26"/>
          <w:szCs w:val="26"/>
        </w:rPr>
        <w:t>6</w:t>
      </w:r>
      <w:r w:rsidRPr="001715CE">
        <w:rPr>
          <w:rFonts w:ascii="Arial" w:hAnsi="Arial" w:cs="Arial"/>
          <w:sz w:val="26"/>
          <w:szCs w:val="26"/>
        </w:rPr>
        <w:t xml:space="preserve"> акционерных обществ соответствуют требованиям категории «В», </w:t>
      </w:r>
      <w:r w:rsidR="001F3D78">
        <w:rPr>
          <w:rFonts w:ascii="Arial" w:hAnsi="Arial" w:cs="Arial"/>
          <w:sz w:val="26"/>
          <w:szCs w:val="26"/>
        </w:rPr>
        <w:t>10</w:t>
      </w:r>
      <w:r w:rsidR="007C1BA5">
        <w:rPr>
          <w:rFonts w:ascii="Arial" w:hAnsi="Arial" w:cs="Arial"/>
          <w:sz w:val="26"/>
          <w:szCs w:val="26"/>
        </w:rPr>
        <w:t>4</w:t>
      </w:r>
      <w:r w:rsidRPr="001715CE">
        <w:rPr>
          <w:rFonts w:ascii="Arial" w:hAnsi="Arial" w:cs="Arial"/>
          <w:sz w:val="26"/>
          <w:szCs w:val="26"/>
        </w:rPr>
        <w:t xml:space="preserve"> - к</w:t>
      </w:r>
      <w:r w:rsidRPr="001715CE">
        <w:rPr>
          <w:rFonts w:ascii="Arial" w:hAnsi="Arial" w:cs="Arial"/>
          <w:sz w:val="26"/>
          <w:szCs w:val="26"/>
        </w:rPr>
        <w:t>а</w:t>
      </w:r>
      <w:r w:rsidRPr="001715CE">
        <w:rPr>
          <w:rFonts w:ascii="Arial" w:hAnsi="Arial" w:cs="Arial"/>
          <w:sz w:val="26"/>
          <w:szCs w:val="26"/>
        </w:rPr>
        <w:t xml:space="preserve">тегории «С» и </w:t>
      </w:r>
      <w:r w:rsidR="001F3D78">
        <w:rPr>
          <w:rFonts w:ascii="Arial" w:hAnsi="Arial" w:cs="Arial"/>
          <w:sz w:val="26"/>
          <w:szCs w:val="26"/>
        </w:rPr>
        <w:t>3</w:t>
      </w:r>
      <w:r w:rsidR="0028248A">
        <w:rPr>
          <w:rFonts w:ascii="Arial" w:hAnsi="Arial" w:cs="Arial"/>
          <w:sz w:val="26"/>
          <w:szCs w:val="26"/>
        </w:rPr>
        <w:t>1</w:t>
      </w:r>
      <w:r w:rsidRPr="001715CE">
        <w:rPr>
          <w:rFonts w:ascii="Arial" w:hAnsi="Arial" w:cs="Arial"/>
          <w:sz w:val="26"/>
          <w:szCs w:val="26"/>
        </w:rPr>
        <w:t xml:space="preserve"> – категории «Р». </w:t>
      </w:r>
    </w:p>
    <w:p w:rsidR="00A25771" w:rsidRPr="00A641DF" w:rsidRDefault="00A25771" w:rsidP="00A25771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A25771">
        <w:rPr>
          <w:rFonts w:ascii="Arial" w:hAnsi="Arial" w:cs="Arial"/>
          <w:sz w:val="26"/>
          <w:szCs w:val="26"/>
        </w:rPr>
        <w:t>Таким образом, наибольшее количество акционерных обществ отвеч</w:t>
      </w:r>
      <w:r w:rsidRPr="00A25771">
        <w:rPr>
          <w:rFonts w:ascii="Arial" w:hAnsi="Arial" w:cs="Arial"/>
          <w:sz w:val="26"/>
          <w:szCs w:val="26"/>
        </w:rPr>
        <w:t>а</w:t>
      </w:r>
      <w:r w:rsidRPr="00A25771">
        <w:rPr>
          <w:rFonts w:ascii="Arial" w:hAnsi="Arial" w:cs="Arial"/>
          <w:sz w:val="26"/>
          <w:szCs w:val="26"/>
        </w:rPr>
        <w:t>ет требованиям категории «С», то есть размер уставного фонда эмитента с</w:t>
      </w:r>
      <w:r w:rsidRPr="00A25771">
        <w:rPr>
          <w:rFonts w:ascii="Arial" w:hAnsi="Arial" w:cs="Arial"/>
          <w:sz w:val="26"/>
          <w:szCs w:val="26"/>
        </w:rPr>
        <w:t>о</w:t>
      </w:r>
      <w:r w:rsidRPr="00A25771">
        <w:rPr>
          <w:rFonts w:ascii="Arial" w:hAnsi="Arial" w:cs="Arial"/>
          <w:sz w:val="26"/>
          <w:szCs w:val="26"/>
        </w:rPr>
        <w:t>ставляет б</w:t>
      </w:r>
      <w:r w:rsidR="000E074C">
        <w:rPr>
          <w:rFonts w:ascii="Arial" w:hAnsi="Arial" w:cs="Arial"/>
          <w:sz w:val="26"/>
          <w:szCs w:val="26"/>
        </w:rPr>
        <w:t xml:space="preserve">олее $400 </w:t>
      </w:r>
      <w:r w:rsidRPr="00A25771">
        <w:rPr>
          <w:rFonts w:ascii="Arial" w:hAnsi="Arial" w:cs="Arial"/>
          <w:sz w:val="26"/>
          <w:szCs w:val="26"/>
        </w:rPr>
        <w:t>тыс. в эквиваленте по курсу Центрального банка Респу</w:t>
      </w:r>
      <w:r w:rsidRPr="00A25771">
        <w:rPr>
          <w:rFonts w:ascii="Arial" w:hAnsi="Arial" w:cs="Arial"/>
          <w:sz w:val="26"/>
          <w:szCs w:val="26"/>
        </w:rPr>
        <w:t>б</w:t>
      </w:r>
      <w:r w:rsidRPr="00A25771">
        <w:rPr>
          <w:rFonts w:ascii="Arial" w:hAnsi="Arial" w:cs="Arial"/>
          <w:sz w:val="26"/>
          <w:szCs w:val="26"/>
        </w:rPr>
        <w:t xml:space="preserve">лики Узбекистан на дату </w:t>
      </w:r>
      <w:proofErr w:type="spellStart"/>
      <w:r w:rsidRPr="00A25771">
        <w:rPr>
          <w:rFonts w:ascii="Arial" w:hAnsi="Arial" w:cs="Arial"/>
          <w:sz w:val="26"/>
          <w:szCs w:val="26"/>
        </w:rPr>
        <w:t>гос</w:t>
      </w:r>
      <w:proofErr w:type="gramStart"/>
      <w:r w:rsidR="00785115">
        <w:rPr>
          <w:rFonts w:ascii="Arial" w:hAnsi="Arial" w:cs="Arial"/>
          <w:sz w:val="26"/>
          <w:szCs w:val="26"/>
        </w:rPr>
        <w:t>.</w:t>
      </w:r>
      <w:r w:rsidRPr="00A25771">
        <w:rPr>
          <w:rFonts w:ascii="Arial" w:hAnsi="Arial" w:cs="Arial"/>
          <w:sz w:val="26"/>
          <w:szCs w:val="26"/>
        </w:rPr>
        <w:t>р</w:t>
      </w:r>
      <w:proofErr w:type="gramEnd"/>
      <w:r w:rsidRPr="00A25771">
        <w:rPr>
          <w:rFonts w:ascii="Arial" w:hAnsi="Arial" w:cs="Arial"/>
          <w:sz w:val="26"/>
          <w:szCs w:val="26"/>
        </w:rPr>
        <w:t>егистрации</w:t>
      </w:r>
      <w:proofErr w:type="spellEnd"/>
      <w:r w:rsidRPr="00A25771">
        <w:rPr>
          <w:rFonts w:ascii="Arial" w:hAnsi="Arial" w:cs="Arial"/>
          <w:sz w:val="26"/>
          <w:szCs w:val="26"/>
        </w:rPr>
        <w:t>, а итоги деятельности эмитента за последние два завершенных финансовых года демонстрируют положител</w:t>
      </w:r>
      <w:r w:rsidRPr="00A25771">
        <w:rPr>
          <w:rFonts w:ascii="Arial" w:hAnsi="Arial" w:cs="Arial"/>
          <w:sz w:val="26"/>
          <w:szCs w:val="26"/>
        </w:rPr>
        <w:t>ь</w:t>
      </w:r>
      <w:r w:rsidRPr="00A25771">
        <w:rPr>
          <w:rFonts w:ascii="Arial" w:hAnsi="Arial" w:cs="Arial"/>
          <w:sz w:val="26"/>
          <w:szCs w:val="26"/>
        </w:rPr>
        <w:t>ный финансовый результат.</w:t>
      </w:r>
    </w:p>
    <w:p w:rsidR="001678D9" w:rsidRDefault="00D34757" w:rsidP="001678D9">
      <w:pPr>
        <w:ind w:firstLine="851"/>
        <w:jc w:val="both"/>
        <w:rPr>
          <w:rFonts w:ascii="Arial" w:hAnsi="Arial" w:cs="Arial"/>
          <w:sz w:val="26"/>
          <w:szCs w:val="26"/>
          <w:lang w:val="uz-Latn-UZ"/>
        </w:rPr>
      </w:pPr>
      <w:r w:rsidRPr="00D34757">
        <w:rPr>
          <w:rFonts w:ascii="Arial" w:hAnsi="Arial" w:cs="Arial"/>
          <w:sz w:val="26"/>
          <w:szCs w:val="26"/>
        </w:rPr>
        <w:t>В числе листинговых компаний -  коммерческие банки, страховые ко</w:t>
      </w:r>
      <w:r w:rsidRPr="00D34757">
        <w:rPr>
          <w:rFonts w:ascii="Arial" w:hAnsi="Arial" w:cs="Arial"/>
          <w:sz w:val="26"/>
          <w:szCs w:val="26"/>
        </w:rPr>
        <w:t>м</w:t>
      </w:r>
      <w:r w:rsidRPr="00D34757">
        <w:rPr>
          <w:rFonts w:ascii="Arial" w:hAnsi="Arial" w:cs="Arial"/>
          <w:sz w:val="26"/>
          <w:szCs w:val="26"/>
        </w:rPr>
        <w:t>пании, предприятия нефтегазовой промышленности, производства строител</w:t>
      </w:r>
      <w:r w:rsidRPr="00D34757">
        <w:rPr>
          <w:rFonts w:ascii="Arial" w:hAnsi="Arial" w:cs="Arial"/>
          <w:sz w:val="26"/>
          <w:szCs w:val="26"/>
        </w:rPr>
        <w:t>ь</w:t>
      </w:r>
      <w:r w:rsidRPr="00D34757">
        <w:rPr>
          <w:rFonts w:ascii="Arial" w:hAnsi="Arial" w:cs="Arial"/>
          <w:sz w:val="26"/>
          <w:szCs w:val="26"/>
        </w:rPr>
        <w:t>ных материалов, агропромышленного комплекса, энергетики, металлургии и др.</w:t>
      </w:r>
    </w:p>
    <w:p w:rsidR="002154CD" w:rsidRDefault="002154CD" w:rsidP="001678D9">
      <w:pPr>
        <w:ind w:firstLine="851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72AD9" w:rsidRPr="00EC4016" w:rsidRDefault="00F72AD9" w:rsidP="001678D9">
      <w:pPr>
        <w:ind w:firstLine="851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EC4016">
        <w:rPr>
          <w:rFonts w:ascii="Arial" w:hAnsi="Arial" w:cs="Arial"/>
          <w:b/>
          <w:color w:val="000000" w:themeColor="text1"/>
          <w:sz w:val="26"/>
          <w:szCs w:val="26"/>
        </w:rPr>
        <w:t>Отраслевая структура компаний, включенных в биржевой котир</w:t>
      </w:r>
      <w:r w:rsidRPr="00EC4016">
        <w:rPr>
          <w:rFonts w:ascii="Arial" w:hAnsi="Arial" w:cs="Arial"/>
          <w:b/>
          <w:color w:val="000000" w:themeColor="text1"/>
          <w:sz w:val="26"/>
          <w:szCs w:val="26"/>
        </w:rPr>
        <w:t>о</w:t>
      </w:r>
      <w:r w:rsidRPr="00EC4016">
        <w:rPr>
          <w:rFonts w:ascii="Arial" w:hAnsi="Arial" w:cs="Arial"/>
          <w:b/>
          <w:color w:val="000000" w:themeColor="text1"/>
          <w:sz w:val="26"/>
          <w:szCs w:val="26"/>
        </w:rPr>
        <w:t>вальный лист</w:t>
      </w:r>
      <w:r w:rsidR="000E074C" w:rsidRPr="00EC4016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Pr="00EC4016">
        <w:rPr>
          <w:rFonts w:ascii="Arial" w:hAnsi="Arial" w:cs="Arial"/>
          <w:b/>
          <w:color w:val="000000" w:themeColor="text1"/>
          <w:sz w:val="26"/>
          <w:szCs w:val="26"/>
        </w:rPr>
        <w:t xml:space="preserve">по состоянию на </w:t>
      </w:r>
      <w:r w:rsidR="00D94073">
        <w:rPr>
          <w:rFonts w:ascii="Arial" w:hAnsi="Arial" w:cs="Arial"/>
          <w:b/>
          <w:color w:val="000000" w:themeColor="text1"/>
          <w:sz w:val="26"/>
          <w:szCs w:val="26"/>
        </w:rPr>
        <w:t>30</w:t>
      </w:r>
      <w:r w:rsidR="002154CD">
        <w:rPr>
          <w:rFonts w:ascii="Arial" w:hAnsi="Arial" w:cs="Arial"/>
          <w:b/>
          <w:color w:val="000000" w:themeColor="text1"/>
          <w:sz w:val="26"/>
          <w:szCs w:val="26"/>
        </w:rPr>
        <w:t>.0</w:t>
      </w:r>
      <w:r w:rsidR="00D94073">
        <w:rPr>
          <w:rFonts w:ascii="Arial" w:hAnsi="Arial" w:cs="Arial"/>
          <w:b/>
          <w:color w:val="000000" w:themeColor="text1"/>
          <w:sz w:val="26"/>
          <w:szCs w:val="26"/>
        </w:rPr>
        <w:t>4</w:t>
      </w:r>
      <w:r w:rsidRPr="00EC4016">
        <w:rPr>
          <w:rFonts w:ascii="Arial" w:hAnsi="Arial" w:cs="Arial"/>
          <w:b/>
          <w:color w:val="000000" w:themeColor="text1"/>
          <w:sz w:val="26"/>
          <w:szCs w:val="26"/>
        </w:rPr>
        <w:t>.201</w:t>
      </w:r>
      <w:r w:rsidR="001F57AC" w:rsidRPr="00EC4016">
        <w:rPr>
          <w:rFonts w:ascii="Arial" w:hAnsi="Arial" w:cs="Arial"/>
          <w:b/>
          <w:color w:val="000000" w:themeColor="text1"/>
          <w:sz w:val="26"/>
          <w:szCs w:val="26"/>
        </w:rPr>
        <w:t>7</w:t>
      </w:r>
      <w:r w:rsidRPr="00EC4016">
        <w:rPr>
          <w:rFonts w:ascii="Arial" w:hAnsi="Arial" w:cs="Arial"/>
          <w:b/>
          <w:color w:val="000000" w:themeColor="text1"/>
          <w:sz w:val="26"/>
          <w:szCs w:val="26"/>
        </w:rPr>
        <w:t>г.</w:t>
      </w:r>
    </w:p>
    <w:tbl>
      <w:tblPr>
        <w:tblW w:w="9654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0"/>
        <w:gridCol w:w="5756"/>
        <w:gridCol w:w="1559"/>
        <w:gridCol w:w="1559"/>
      </w:tblGrid>
      <w:tr w:rsidR="00A25771" w:rsidRPr="00A25771" w:rsidTr="00EC4016">
        <w:trPr>
          <w:trHeight w:hRule="exact" w:val="919"/>
        </w:trPr>
        <w:tc>
          <w:tcPr>
            <w:tcW w:w="780" w:type="dxa"/>
            <w:shd w:val="clear" w:color="auto" w:fill="DBE5F1" w:themeFill="accent1" w:themeFillTint="33"/>
            <w:vAlign w:val="center"/>
            <w:hideMark/>
          </w:tcPr>
          <w:p w:rsidR="00A25771" w:rsidRPr="00A25771" w:rsidRDefault="00A25771" w:rsidP="00A25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7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756" w:type="dxa"/>
            <w:shd w:val="clear" w:color="auto" w:fill="DBE5F1" w:themeFill="accent1" w:themeFillTint="33"/>
            <w:vAlign w:val="center"/>
            <w:hideMark/>
          </w:tcPr>
          <w:p w:rsidR="00A25771" w:rsidRPr="00A25771" w:rsidRDefault="00A25771" w:rsidP="00A25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7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Отрасль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A25771" w:rsidRPr="00A25771" w:rsidRDefault="00A25771" w:rsidP="006244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7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Количество </w:t>
            </w:r>
            <w:r w:rsidR="006244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АО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A25771" w:rsidRPr="00A25771" w:rsidRDefault="00624434" w:rsidP="006244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Доля </w:t>
            </w:r>
            <w:r w:rsidR="00D25D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АО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НХК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Узбекнефтгаз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21,62%</w:t>
            </w:r>
          </w:p>
        </w:tc>
      </w:tr>
      <w:tr w:rsidR="00E70BA5" w:rsidRPr="00894125" w:rsidTr="00D94073">
        <w:trPr>
          <w:trHeight w:hRule="exact" w:val="554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Субъекты не вошедшие в структуры органов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гос</w:t>
            </w:r>
            <w:proofErr w:type="gram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хоз.управл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-я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12,97%</w:t>
            </w:r>
          </w:p>
        </w:tc>
      </w:tr>
      <w:tr w:rsidR="00E70BA5" w:rsidRPr="00894125" w:rsidTr="00D94073">
        <w:trPr>
          <w:trHeight w:hRule="exact" w:val="340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Банки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11,35%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АО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Узпахтаег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8,11%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ГАК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Узбекэнерго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5,41%</w:t>
            </w:r>
          </w:p>
        </w:tc>
      </w:tr>
      <w:tr w:rsidR="00E70BA5" w:rsidRPr="00894125" w:rsidTr="00D94073">
        <w:trPr>
          <w:trHeight w:hRule="exact" w:val="56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лица, учрежденные органами вл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сти на м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стах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4,32%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ГАЖК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Узбекистон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темир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йуллари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3,78%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Дори-дармон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3,78%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(С) АО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Узагрокимехимоя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3,24%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Узстройматериалы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3,24%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Узэлтехсаноат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2,70%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Узвинпром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-холдинг"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2,70%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АО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Узспиртсаноат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2,70%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Ассоциация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Узулгуржисавдоинвест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2,70%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BA5" w:rsidRPr="003A6A65" w:rsidRDefault="00E70BA5" w:rsidP="00620D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ГАК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Узкимесаноат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2,16%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Узавтосаноат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1,08%</w:t>
            </w:r>
          </w:p>
        </w:tc>
      </w:tr>
      <w:tr w:rsidR="00E70BA5" w:rsidRPr="00894125" w:rsidTr="00D94073">
        <w:trPr>
          <w:trHeight w:hRule="exact" w:val="578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F651E7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Министерство внешних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экон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-х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св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зей</w:t>
            </w:r>
            <w:proofErr w:type="gram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,и</w:t>
            </w:r>
            <w:proofErr w:type="gram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нвестиций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 и то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говли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РУз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1,08%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</w:tcPr>
          <w:p w:rsidR="00E70BA5" w:rsidRPr="00F651E7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АО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Узпахтасаноат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1,08%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Минсельводхоз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1,08%</w:t>
            </w:r>
          </w:p>
        </w:tc>
      </w:tr>
      <w:tr w:rsidR="00E70BA5" w:rsidRPr="00894125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АО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Алмалыкский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ГМК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E70BA5" w:rsidRPr="00FE1CC4" w:rsidTr="00D9407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Мининфоком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E70BA5" w:rsidRPr="00894125" w:rsidTr="00D94073">
        <w:trPr>
          <w:trHeight w:hRule="exact" w:val="570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Акционерно-лизинговая компания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Узсельхо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машл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зинг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E70BA5" w:rsidRPr="00894125" w:rsidTr="00D94073">
        <w:trPr>
          <w:trHeight w:hRule="exact" w:val="425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АК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Узмахсусмонтажкурилиш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E70BA5" w:rsidRPr="00894125" w:rsidTr="00D94073">
        <w:trPr>
          <w:trHeight w:hRule="exact" w:val="425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Гос. страхов</w:t>
            </w:r>
            <w:proofErr w:type="gram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омпании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E70BA5" w:rsidRPr="00894125" w:rsidTr="00D94073">
        <w:trPr>
          <w:trHeight w:hRule="exact" w:val="562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Узбекская республиканская товарно-сырьевая биржа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E70BA5" w:rsidRPr="00894125" w:rsidTr="00D94073">
        <w:trPr>
          <w:trHeight w:hRule="exact" w:val="429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Госархитектстрой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E70BA5" w:rsidRPr="00894125" w:rsidTr="00D94073">
        <w:trPr>
          <w:trHeight w:hRule="exact" w:val="425"/>
        </w:trPr>
        <w:tc>
          <w:tcPr>
            <w:tcW w:w="780" w:type="dxa"/>
            <w:shd w:val="clear" w:color="auto" w:fill="auto"/>
            <w:vAlign w:val="center"/>
            <w:hideMark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АО "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Узметкомбинат</w:t>
            </w:r>
            <w:proofErr w:type="spellEnd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E70BA5" w:rsidRPr="00FE1CC4" w:rsidTr="00D94073">
        <w:trPr>
          <w:trHeight w:hRule="exact" w:val="556"/>
        </w:trPr>
        <w:tc>
          <w:tcPr>
            <w:tcW w:w="780" w:type="dxa"/>
            <w:shd w:val="clear" w:color="auto" w:fill="auto"/>
            <w:vAlign w:val="center"/>
          </w:tcPr>
          <w:p w:rsidR="00E70BA5" w:rsidRPr="003A6A65" w:rsidRDefault="00E70BA5" w:rsidP="001644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E70BA5" w:rsidRPr="00E70BA5" w:rsidRDefault="00E70BA5" w:rsidP="00D940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 xml:space="preserve">ИПАК "Шарк" </w:t>
            </w:r>
            <w:proofErr w:type="spellStart"/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РУз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BA5" w:rsidRPr="00E70BA5" w:rsidRDefault="00E70BA5" w:rsidP="00D9407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0BA5">
              <w:rPr>
                <w:rFonts w:ascii="Arial" w:hAnsi="Arial" w:cs="Arial"/>
                <w:color w:val="000000"/>
                <w:sz w:val="24"/>
                <w:szCs w:val="24"/>
              </w:rPr>
              <w:t>0,54%</w:t>
            </w:r>
          </w:p>
        </w:tc>
      </w:tr>
      <w:tr w:rsidR="00164470" w:rsidRPr="00894125" w:rsidTr="00CB6460">
        <w:trPr>
          <w:trHeight w:hRule="exact" w:val="425"/>
        </w:trPr>
        <w:tc>
          <w:tcPr>
            <w:tcW w:w="780" w:type="dxa"/>
            <w:shd w:val="clear" w:color="auto" w:fill="DBE5F1" w:themeFill="accent1" w:themeFillTint="33"/>
            <w:vAlign w:val="center"/>
            <w:hideMark/>
          </w:tcPr>
          <w:p w:rsidR="00164470" w:rsidRPr="003A6A65" w:rsidRDefault="00164470" w:rsidP="0016447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56" w:type="dxa"/>
            <w:shd w:val="clear" w:color="auto" w:fill="DBE5F1" w:themeFill="accent1" w:themeFillTint="33"/>
            <w:vAlign w:val="center"/>
            <w:hideMark/>
          </w:tcPr>
          <w:p w:rsidR="00164470" w:rsidRPr="003A6A65" w:rsidRDefault="00164470" w:rsidP="0016447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164470" w:rsidRPr="00CB6460" w:rsidRDefault="00CB6460" w:rsidP="00D9407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  <w:r w:rsidR="00D940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164470" w:rsidRPr="003A6A65" w:rsidRDefault="00164470" w:rsidP="00C34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4574E" w:rsidRDefault="0074574E" w:rsidP="00A24E78">
      <w:pPr>
        <w:pBdr>
          <w:bottom w:val="double" w:sz="4" w:space="1" w:color="auto"/>
        </w:pBdr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FE174E" w:rsidRPr="001B207D" w:rsidRDefault="00FE174E" w:rsidP="00A979E2">
      <w:pPr>
        <w:pBdr>
          <w:bottom w:val="double" w:sz="4" w:space="1" w:color="auto"/>
        </w:pBdr>
        <w:ind w:firstLine="284"/>
        <w:jc w:val="center"/>
        <w:rPr>
          <w:rFonts w:ascii="Arial" w:hAnsi="Arial" w:cs="Arial"/>
          <w:b/>
          <w:spacing w:val="20"/>
          <w:sz w:val="26"/>
          <w:szCs w:val="26"/>
        </w:rPr>
      </w:pPr>
      <w:r w:rsidRPr="001B207D">
        <w:rPr>
          <w:rFonts w:ascii="Arial" w:hAnsi="Arial" w:cs="Arial"/>
          <w:b/>
          <w:spacing w:val="20"/>
          <w:sz w:val="26"/>
          <w:szCs w:val="26"/>
        </w:rPr>
        <w:t xml:space="preserve">Информация о государственных акциях и ценных бумагах, выставляемых на биржевые торги по решениям Президента Республики Узбекистан и/или Кабинета Министров </w:t>
      </w:r>
      <w:r w:rsidR="00A979E2">
        <w:rPr>
          <w:rFonts w:ascii="Arial" w:hAnsi="Arial" w:cs="Arial"/>
          <w:b/>
          <w:spacing w:val="20"/>
          <w:sz w:val="26"/>
          <w:szCs w:val="26"/>
        </w:rPr>
        <w:t xml:space="preserve">                 </w:t>
      </w:r>
      <w:r w:rsidRPr="001B207D">
        <w:rPr>
          <w:rFonts w:ascii="Arial" w:hAnsi="Arial" w:cs="Arial"/>
          <w:b/>
          <w:spacing w:val="20"/>
          <w:sz w:val="26"/>
          <w:szCs w:val="26"/>
        </w:rPr>
        <w:t>Республики Узбекистан</w:t>
      </w:r>
    </w:p>
    <w:p w:rsidR="00FE174E" w:rsidRPr="001B207D" w:rsidRDefault="00FE174E" w:rsidP="00FE174E">
      <w:pPr>
        <w:spacing w:after="160" w:line="256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FE174E" w:rsidRPr="001B207D" w:rsidRDefault="00FE174E" w:rsidP="00FE174E">
      <w:pPr>
        <w:spacing w:after="160" w:line="256" w:lineRule="auto"/>
        <w:ind w:firstLine="993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Во исполнение </w:t>
      </w:r>
      <w:proofErr w:type="spellStart"/>
      <w:r w:rsidRPr="001B207D">
        <w:rPr>
          <w:rFonts w:ascii="Arial" w:eastAsia="Calibri" w:hAnsi="Arial" w:cs="Arial"/>
          <w:sz w:val="26"/>
          <w:szCs w:val="26"/>
          <w:lang w:eastAsia="en-US"/>
        </w:rPr>
        <w:t>Постановлени</w:t>
      </w:r>
      <w:proofErr w:type="spellEnd"/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>я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Президента Республика Узбекистан от 28.04.2015 г. №ПП-2340 по состоянию на 3</w:t>
      </w:r>
      <w:r w:rsidR="00D94073">
        <w:rPr>
          <w:rFonts w:ascii="Arial" w:eastAsia="Calibri" w:hAnsi="Arial" w:cs="Arial"/>
          <w:sz w:val="26"/>
          <w:szCs w:val="26"/>
          <w:lang w:eastAsia="en-US"/>
        </w:rPr>
        <w:t>0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D94073">
        <w:rPr>
          <w:rFonts w:ascii="Arial" w:eastAsia="Calibri" w:hAnsi="Arial" w:cs="Arial"/>
          <w:sz w:val="26"/>
          <w:szCs w:val="26"/>
          <w:lang w:val="uz-Cyrl-UZ" w:eastAsia="en-US"/>
        </w:rPr>
        <w:t>апреля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2017 года на торги РФБ «</w:t>
      </w:r>
      <w:proofErr w:type="spellStart"/>
      <w:r w:rsidRPr="001B207D">
        <w:rPr>
          <w:rFonts w:ascii="Arial" w:eastAsia="Calibri" w:hAnsi="Arial" w:cs="Arial"/>
          <w:sz w:val="26"/>
          <w:szCs w:val="26"/>
          <w:lang w:eastAsia="en-US"/>
        </w:rPr>
        <w:t>Тошкент</w:t>
      </w:r>
      <w:proofErr w:type="spellEnd"/>
      <w:r w:rsidRPr="001B207D">
        <w:rPr>
          <w:rFonts w:ascii="Arial" w:eastAsia="Calibri" w:hAnsi="Arial" w:cs="Arial"/>
          <w:sz w:val="26"/>
          <w:szCs w:val="26"/>
          <w:lang w:eastAsia="en-US"/>
        </w:rPr>
        <w:t>»</w:t>
      </w:r>
      <w:r w:rsidRPr="001B207D">
        <w:rPr>
          <w:rFonts w:ascii="Arial" w:eastAsia="Calibri" w:hAnsi="Arial" w:cs="Arial"/>
          <w:sz w:val="26"/>
          <w:szCs w:val="26"/>
          <w:lang w:val="uz-Latn-UZ" w:eastAsia="en-US"/>
        </w:rPr>
        <w:t xml:space="preserve"> в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>ы</w:t>
      </w:r>
      <w:r w:rsidRPr="001B207D">
        <w:rPr>
          <w:rFonts w:ascii="Arial" w:eastAsia="Calibri" w:hAnsi="Arial" w:cs="Arial"/>
          <w:sz w:val="26"/>
          <w:szCs w:val="26"/>
          <w:lang w:val="uz-Latn-UZ" w:eastAsia="en-US"/>
        </w:rPr>
        <w:t>ставлен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>ы пакеты акций 2</w:t>
      </w:r>
      <w:r w:rsidR="00D94073">
        <w:rPr>
          <w:rFonts w:ascii="Arial" w:eastAsia="Calibri" w:hAnsi="Arial" w:cs="Arial"/>
          <w:sz w:val="26"/>
          <w:szCs w:val="26"/>
          <w:lang w:eastAsia="en-US"/>
        </w:rPr>
        <w:t>2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АО на общую сумму </w:t>
      </w:r>
      <w:r w:rsidR="00966DE0">
        <w:rPr>
          <w:rFonts w:ascii="Arial" w:eastAsia="Calibri" w:hAnsi="Arial" w:cs="Arial"/>
          <w:sz w:val="26"/>
          <w:szCs w:val="26"/>
          <w:lang w:eastAsia="en-US"/>
        </w:rPr>
        <w:t>69,5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млрд. </w:t>
      </w:r>
      <w:proofErr w:type="spellStart"/>
      <w:r w:rsidRPr="001B207D">
        <w:rPr>
          <w:rFonts w:ascii="Arial" w:eastAsia="Calibri" w:hAnsi="Arial" w:cs="Arial"/>
          <w:sz w:val="26"/>
          <w:szCs w:val="26"/>
          <w:lang w:eastAsia="en-US"/>
        </w:rPr>
        <w:t>сум</w:t>
      </w:r>
      <w:proofErr w:type="spellEnd"/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и </w:t>
      </w:r>
      <w:r w:rsidR="00966DE0">
        <w:rPr>
          <w:rFonts w:ascii="Arial" w:eastAsia="Calibri" w:hAnsi="Arial" w:cs="Arial"/>
          <w:sz w:val="26"/>
          <w:szCs w:val="26"/>
          <w:lang w:eastAsia="en-US"/>
        </w:rPr>
        <w:t>53,4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млн. долл. США;</w:t>
      </w:r>
    </w:p>
    <w:p w:rsidR="001B207D" w:rsidRDefault="001B207D" w:rsidP="00FE174E">
      <w:pPr>
        <w:spacing w:before="120"/>
        <w:ind w:left="-567" w:firstLine="709"/>
        <w:jc w:val="center"/>
        <w:rPr>
          <w:rFonts w:ascii="Arial" w:hAnsi="Arial" w:cs="Arial"/>
          <w:b/>
          <w:sz w:val="26"/>
          <w:szCs w:val="26"/>
        </w:rPr>
      </w:pPr>
    </w:p>
    <w:p w:rsidR="00FE174E" w:rsidRPr="001B207D" w:rsidRDefault="00FE174E" w:rsidP="00FE174E">
      <w:pPr>
        <w:spacing w:before="120"/>
        <w:ind w:left="-567" w:firstLine="709"/>
        <w:jc w:val="center"/>
        <w:rPr>
          <w:rFonts w:ascii="Arial" w:hAnsi="Arial" w:cs="Arial"/>
          <w:b/>
          <w:sz w:val="26"/>
          <w:szCs w:val="26"/>
        </w:rPr>
      </w:pPr>
      <w:r w:rsidRPr="001B207D">
        <w:rPr>
          <w:rFonts w:ascii="Arial" w:hAnsi="Arial" w:cs="Arial"/>
          <w:b/>
          <w:sz w:val="26"/>
          <w:szCs w:val="26"/>
        </w:rPr>
        <w:t>Информация о выставлении на торги РФБ «</w:t>
      </w:r>
      <w:proofErr w:type="spellStart"/>
      <w:r w:rsidRPr="001B207D">
        <w:rPr>
          <w:rFonts w:ascii="Arial" w:hAnsi="Arial" w:cs="Arial"/>
          <w:b/>
          <w:sz w:val="26"/>
          <w:szCs w:val="26"/>
        </w:rPr>
        <w:t>Тошкент</w:t>
      </w:r>
      <w:proofErr w:type="spellEnd"/>
      <w:r w:rsidRPr="001B207D">
        <w:rPr>
          <w:rFonts w:ascii="Arial" w:hAnsi="Arial" w:cs="Arial"/>
          <w:b/>
          <w:sz w:val="26"/>
          <w:szCs w:val="26"/>
        </w:rPr>
        <w:t xml:space="preserve">» акций АО, согласно Постановлению Президента </w:t>
      </w:r>
      <w:proofErr w:type="spellStart"/>
      <w:r w:rsidRPr="001B207D">
        <w:rPr>
          <w:rFonts w:ascii="Arial" w:hAnsi="Arial" w:cs="Arial"/>
          <w:b/>
          <w:sz w:val="26"/>
          <w:szCs w:val="26"/>
        </w:rPr>
        <w:t>РУз</w:t>
      </w:r>
      <w:proofErr w:type="spellEnd"/>
      <w:r w:rsidRPr="001B207D">
        <w:rPr>
          <w:rFonts w:ascii="Arial" w:hAnsi="Arial" w:cs="Arial"/>
          <w:b/>
          <w:sz w:val="26"/>
          <w:szCs w:val="26"/>
        </w:rPr>
        <w:t xml:space="preserve"> от 28.04.2015 г. N ПП-2340 </w:t>
      </w:r>
    </w:p>
    <w:p w:rsidR="001B207D" w:rsidRDefault="00FE174E" w:rsidP="00FE174E">
      <w:pPr>
        <w:spacing w:before="120"/>
        <w:ind w:firstLine="709"/>
        <w:jc w:val="center"/>
        <w:rPr>
          <w:sz w:val="24"/>
          <w:szCs w:val="24"/>
          <w:lang w:val="uz-Cyrl-UZ"/>
        </w:rPr>
      </w:pPr>
      <w:r w:rsidRPr="00FE174E">
        <w:rPr>
          <w:sz w:val="24"/>
          <w:szCs w:val="24"/>
          <w:lang w:val="uz-Cyrl-UZ"/>
        </w:rPr>
        <w:t xml:space="preserve">                                                                 </w:t>
      </w:r>
    </w:p>
    <w:p w:rsidR="00FE174E" w:rsidRPr="00FE174E" w:rsidRDefault="001B207D" w:rsidP="00FE174E">
      <w:pPr>
        <w:spacing w:before="120"/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                                                                  </w:t>
      </w:r>
      <w:r w:rsidR="00FE174E" w:rsidRPr="00FE174E">
        <w:rPr>
          <w:sz w:val="24"/>
          <w:szCs w:val="24"/>
          <w:lang w:val="uz-Cyrl-UZ"/>
        </w:rPr>
        <w:t xml:space="preserve">   </w:t>
      </w:r>
      <w:r w:rsidR="00FE174E" w:rsidRPr="00FE174E">
        <w:rPr>
          <w:sz w:val="24"/>
          <w:szCs w:val="24"/>
        </w:rPr>
        <w:t>(по состоянию на 3</w:t>
      </w:r>
      <w:r w:rsidR="00D94073">
        <w:rPr>
          <w:sz w:val="24"/>
          <w:szCs w:val="24"/>
        </w:rPr>
        <w:t>0</w:t>
      </w:r>
      <w:r w:rsidR="00FE174E" w:rsidRPr="00FE174E">
        <w:rPr>
          <w:sz w:val="24"/>
          <w:szCs w:val="24"/>
        </w:rPr>
        <w:t>.0</w:t>
      </w:r>
      <w:r w:rsidR="00D94073">
        <w:rPr>
          <w:sz w:val="24"/>
          <w:szCs w:val="24"/>
        </w:rPr>
        <w:t>4</w:t>
      </w:r>
      <w:r w:rsidR="00FE174E" w:rsidRPr="00FE174E">
        <w:rPr>
          <w:sz w:val="24"/>
          <w:szCs w:val="24"/>
        </w:rPr>
        <w:t xml:space="preserve">.2017г.) </w:t>
      </w:r>
    </w:p>
    <w:tbl>
      <w:tblPr>
        <w:tblW w:w="90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37"/>
        <w:gridCol w:w="1134"/>
        <w:gridCol w:w="1676"/>
        <w:gridCol w:w="2126"/>
      </w:tblGrid>
      <w:tr w:rsidR="00FE174E" w:rsidRPr="00FE174E" w:rsidTr="00FE174E">
        <w:trPr>
          <w:trHeight w:val="1328"/>
        </w:trPr>
        <w:tc>
          <w:tcPr>
            <w:tcW w:w="4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ind w:firstLine="3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Ассоциация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Кол</w:t>
            </w: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и</w:t>
            </w: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чество АО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             акций,                    (шт.</w:t>
            </w: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выставления, млн. долл. США/ </w:t>
            </w:r>
            <w:proofErr w:type="spellStart"/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млрд</w:t>
            </w:r>
            <w:proofErr w:type="gramStart"/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.с</w:t>
            </w:r>
            <w:proofErr w:type="gramEnd"/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ум</w:t>
            </w:r>
            <w:proofErr w:type="spellEnd"/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АК «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Узкимёсаноат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238 122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$ 6,3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НХК «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Узбекнефтегаз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570 845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$ 4,4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20,6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Ассоциация предприятий оптовой торговли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191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145 000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  <w:r w:rsidRPr="001B207D">
              <w:rPr>
                <w:rFonts w:ascii="Arial" w:hAnsi="Arial" w:cs="Arial"/>
                <w:sz w:val="24"/>
                <w:szCs w:val="24"/>
              </w:rPr>
              <w:t>,4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Хокимияты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D94073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9 679 587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D9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D94073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6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38,8</w:t>
            </w:r>
          </w:p>
        </w:tc>
      </w:tr>
      <w:tr w:rsidR="00D94073" w:rsidRPr="00FE174E" w:rsidTr="00D94073">
        <w:trPr>
          <w:trHeight w:hRule="exact" w:val="655"/>
        </w:trPr>
        <w:tc>
          <w:tcPr>
            <w:tcW w:w="4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073" w:rsidRPr="001B207D" w:rsidRDefault="00D94073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D94073">
              <w:rPr>
                <w:rFonts w:ascii="Arial" w:hAnsi="Arial" w:cs="Arial"/>
                <w:bCs/>
                <w:sz w:val="24"/>
                <w:szCs w:val="24"/>
              </w:rPr>
              <w:t>Ассоциация предприятий оптовой торговли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073" w:rsidRPr="001B207D" w:rsidRDefault="00D94073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073" w:rsidRPr="001B207D" w:rsidRDefault="00D94073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145 000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073" w:rsidRPr="001B207D" w:rsidRDefault="00966DE0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3,4</w:t>
            </w:r>
          </w:p>
        </w:tc>
      </w:tr>
      <w:tr w:rsidR="00FE174E" w:rsidRPr="00FE174E" w:rsidTr="00D94073">
        <w:trPr>
          <w:trHeight w:hRule="exact" w:val="693"/>
        </w:trPr>
        <w:tc>
          <w:tcPr>
            <w:tcW w:w="4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Ассоциация</w:t>
            </w:r>
            <w:r w:rsidRPr="001B207D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 xml:space="preserve"> 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предприятий</w:t>
            </w:r>
            <w:r w:rsidRPr="001B207D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 xml:space="preserve"> 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пищевой промышленности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D94073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D94073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966DE0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966DE0">
              <w:rPr>
                <w:rFonts w:ascii="Arial" w:hAnsi="Arial" w:cs="Arial"/>
                <w:sz w:val="24"/>
                <w:szCs w:val="24"/>
              </w:rPr>
              <w:t>41 430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966DE0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 xml:space="preserve">$ </w:t>
            </w:r>
            <w:r w:rsidR="00966DE0">
              <w:rPr>
                <w:rFonts w:ascii="Arial" w:hAnsi="Arial" w:cs="Arial"/>
                <w:sz w:val="24"/>
                <w:szCs w:val="24"/>
                <w:lang w:val="uz-Cyrl-UZ"/>
              </w:rPr>
              <w:t>36,0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Дехканские рынки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3 961 340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6,6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966DE0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966DE0">
              <w:rPr>
                <w:rFonts w:ascii="Arial" w:hAnsi="Arial" w:cs="Arial"/>
                <w:b/>
                <w:bCs/>
                <w:sz w:val="24"/>
                <w:szCs w:val="24"/>
              </w:rPr>
              <w:t>27 236 324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966D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 </w:t>
            </w:r>
            <w:r w:rsidR="00966DE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53,4</w:t>
            </w:r>
          </w:p>
        </w:tc>
      </w:tr>
      <w:tr w:rsidR="00FE174E" w:rsidRPr="00FE174E" w:rsidTr="00FE174E">
        <w:trPr>
          <w:trHeight w:val="454"/>
        </w:trPr>
        <w:tc>
          <w:tcPr>
            <w:tcW w:w="413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69,5</w:t>
            </w:r>
          </w:p>
        </w:tc>
      </w:tr>
    </w:tbl>
    <w:p w:rsidR="00FE174E" w:rsidRPr="00FE174E" w:rsidRDefault="00FE174E" w:rsidP="00FE174E">
      <w:pPr>
        <w:tabs>
          <w:tab w:val="left" w:pos="3404"/>
        </w:tabs>
        <w:spacing w:line="256" w:lineRule="auto"/>
        <w:ind w:firstLine="568"/>
        <w:jc w:val="both"/>
        <w:rPr>
          <w:rFonts w:eastAsia="Calibri"/>
          <w:sz w:val="26"/>
          <w:szCs w:val="26"/>
          <w:lang w:val="uz-Cyrl-UZ" w:eastAsia="en-US"/>
        </w:rPr>
      </w:pPr>
    </w:p>
    <w:p w:rsidR="00FE174E" w:rsidRPr="001B207D" w:rsidRDefault="00FE174E" w:rsidP="00FE174E">
      <w:pPr>
        <w:tabs>
          <w:tab w:val="left" w:pos="3404"/>
        </w:tabs>
        <w:ind w:firstLine="851"/>
        <w:jc w:val="both"/>
        <w:rPr>
          <w:rFonts w:ascii="Arial" w:eastAsia="Calibri" w:hAnsi="Arial" w:cs="Arial"/>
          <w:sz w:val="26"/>
          <w:szCs w:val="26"/>
          <w:lang w:val="uz-Cyrl-UZ" w:eastAsia="en-US"/>
        </w:rPr>
      </w:pPr>
      <w:bookmarkStart w:id="0" w:name="_GoBack"/>
      <w:bookmarkEnd w:id="0"/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Во исполнение Постановлению Кабинета Министров РУз от 05.08.2016 г. N ПКМ-252 по состоянию на </w:t>
      </w:r>
      <w:r w:rsidR="00966DE0">
        <w:rPr>
          <w:rFonts w:ascii="Arial" w:eastAsia="Calibri" w:hAnsi="Arial" w:cs="Arial"/>
          <w:sz w:val="26"/>
          <w:szCs w:val="26"/>
          <w:lang w:val="uz-Cyrl-UZ" w:eastAsia="en-US"/>
        </w:rPr>
        <w:t>30 апреля</w:t>
      </w: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2017 года на торги РФБ «Тошкент» выставлены пакеты акций </w:t>
      </w:r>
      <w:r w:rsidR="001117EF">
        <w:rPr>
          <w:rFonts w:ascii="Arial" w:eastAsia="Calibri" w:hAnsi="Arial" w:cs="Arial"/>
          <w:sz w:val="26"/>
          <w:szCs w:val="26"/>
          <w:lang w:val="uz-Cyrl-UZ" w:eastAsia="en-US"/>
        </w:rPr>
        <w:t>39</w:t>
      </w: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АО на общую сумму 15,3 млрд. сум и </w:t>
      </w:r>
      <w:r w:rsidR="00966DE0">
        <w:rPr>
          <w:rFonts w:ascii="Arial" w:eastAsia="Calibri" w:hAnsi="Arial" w:cs="Arial"/>
          <w:sz w:val="26"/>
          <w:szCs w:val="26"/>
          <w:lang w:val="uz-Cyrl-UZ" w:eastAsia="en-US"/>
        </w:rPr>
        <w:t>469,9</w:t>
      </w: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млн. долл. США.</w:t>
      </w:r>
    </w:p>
    <w:p w:rsidR="00FE174E" w:rsidRPr="001B207D" w:rsidRDefault="00FE174E" w:rsidP="00FE174E">
      <w:pPr>
        <w:tabs>
          <w:tab w:val="left" w:pos="3404"/>
        </w:tabs>
        <w:ind w:firstLine="851"/>
        <w:jc w:val="center"/>
        <w:rPr>
          <w:rFonts w:ascii="Arial" w:eastAsia="Calibri" w:hAnsi="Arial" w:cs="Arial"/>
          <w:b/>
          <w:sz w:val="26"/>
          <w:szCs w:val="26"/>
          <w:lang w:val="uz-Cyrl-UZ" w:eastAsia="en-US"/>
        </w:rPr>
      </w:pPr>
    </w:p>
    <w:p w:rsidR="00FE174E" w:rsidRPr="001B207D" w:rsidRDefault="00FE174E" w:rsidP="00FE174E">
      <w:pPr>
        <w:tabs>
          <w:tab w:val="left" w:pos="3404"/>
        </w:tabs>
        <w:ind w:firstLine="851"/>
        <w:jc w:val="center"/>
        <w:rPr>
          <w:rFonts w:ascii="Arial" w:eastAsia="Calibri" w:hAnsi="Arial" w:cs="Arial"/>
          <w:b/>
          <w:sz w:val="26"/>
          <w:szCs w:val="26"/>
          <w:lang w:val="uz-Cyrl-UZ" w:eastAsia="en-US"/>
        </w:rPr>
      </w:pPr>
      <w:r w:rsidRPr="001B207D">
        <w:rPr>
          <w:rFonts w:ascii="Arial" w:eastAsia="Calibri" w:hAnsi="Arial" w:cs="Arial"/>
          <w:b/>
          <w:sz w:val="26"/>
          <w:szCs w:val="26"/>
          <w:lang w:val="uz-Cyrl-UZ" w:eastAsia="en-US"/>
        </w:rPr>
        <w:t xml:space="preserve">Информация о выставлении на торги РФБ «Тошкент» акций АО, согласно Постановлению Кабинета Министров РУз </w:t>
      </w:r>
    </w:p>
    <w:p w:rsidR="00FE174E" w:rsidRPr="001B207D" w:rsidRDefault="00FE174E" w:rsidP="00FE174E">
      <w:pPr>
        <w:tabs>
          <w:tab w:val="left" w:pos="3404"/>
        </w:tabs>
        <w:ind w:firstLine="851"/>
        <w:jc w:val="center"/>
        <w:rPr>
          <w:rFonts w:ascii="Arial" w:eastAsia="Calibri" w:hAnsi="Arial" w:cs="Arial"/>
          <w:b/>
          <w:sz w:val="26"/>
          <w:szCs w:val="26"/>
          <w:lang w:val="uz-Cyrl-UZ" w:eastAsia="en-US"/>
        </w:rPr>
      </w:pPr>
      <w:r w:rsidRPr="001B207D">
        <w:rPr>
          <w:rFonts w:ascii="Arial" w:eastAsia="Calibri" w:hAnsi="Arial" w:cs="Arial"/>
          <w:b/>
          <w:sz w:val="26"/>
          <w:szCs w:val="26"/>
          <w:lang w:val="uz-Cyrl-UZ" w:eastAsia="en-US"/>
        </w:rPr>
        <w:t xml:space="preserve">от 05.08.2016 г. N ПКМ-252 </w:t>
      </w:r>
    </w:p>
    <w:p w:rsidR="00FE174E" w:rsidRPr="001B207D" w:rsidRDefault="00FE174E" w:rsidP="00FE174E">
      <w:pPr>
        <w:tabs>
          <w:tab w:val="left" w:pos="3404"/>
        </w:tabs>
        <w:ind w:firstLine="851"/>
        <w:jc w:val="center"/>
        <w:rPr>
          <w:rFonts w:ascii="Arial" w:eastAsia="Calibri" w:hAnsi="Arial" w:cs="Arial"/>
          <w:b/>
          <w:sz w:val="26"/>
          <w:szCs w:val="26"/>
          <w:lang w:val="uz-Cyrl-UZ" w:eastAsia="en-US"/>
        </w:rPr>
      </w:pPr>
    </w:p>
    <w:p w:rsidR="00FE174E" w:rsidRPr="00FE174E" w:rsidRDefault="00FE174E" w:rsidP="00FE174E">
      <w:pPr>
        <w:tabs>
          <w:tab w:val="left" w:pos="3404"/>
        </w:tabs>
        <w:ind w:firstLine="567"/>
        <w:jc w:val="center"/>
        <w:rPr>
          <w:rFonts w:eastAsia="Calibri"/>
          <w:sz w:val="24"/>
          <w:szCs w:val="24"/>
          <w:lang w:val="uz-Cyrl-UZ" w:eastAsia="en-US"/>
        </w:rPr>
      </w:pPr>
      <w:r w:rsidRPr="00FE174E">
        <w:rPr>
          <w:rFonts w:eastAsia="Calibri"/>
          <w:sz w:val="24"/>
          <w:szCs w:val="24"/>
          <w:lang w:val="uz-Cyrl-UZ" w:eastAsia="en-US"/>
        </w:rPr>
        <w:t xml:space="preserve">                                                                                     (по состоянию на </w:t>
      </w:r>
      <w:r w:rsidRPr="00FE174E">
        <w:rPr>
          <w:rFonts w:eastAsia="Calibri"/>
          <w:sz w:val="24"/>
          <w:szCs w:val="24"/>
          <w:lang w:eastAsia="en-US"/>
        </w:rPr>
        <w:t>3</w:t>
      </w:r>
      <w:r w:rsidR="00966DE0">
        <w:rPr>
          <w:rFonts w:eastAsia="Calibri"/>
          <w:sz w:val="24"/>
          <w:szCs w:val="24"/>
          <w:lang w:eastAsia="en-US"/>
        </w:rPr>
        <w:t>0</w:t>
      </w:r>
      <w:r w:rsidRPr="00FE174E">
        <w:rPr>
          <w:rFonts w:eastAsia="Calibri"/>
          <w:sz w:val="24"/>
          <w:szCs w:val="24"/>
          <w:lang w:val="uz-Cyrl-UZ" w:eastAsia="en-US"/>
        </w:rPr>
        <w:t>.0</w:t>
      </w:r>
      <w:r w:rsidR="00966DE0">
        <w:rPr>
          <w:rFonts w:eastAsia="Calibri"/>
          <w:sz w:val="24"/>
          <w:szCs w:val="24"/>
          <w:lang w:val="uz-Cyrl-UZ" w:eastAsia="en-US"/>
        </w:rPr>
        <w:t>4</w:t>
      </w:r>
      <w:r w:rsidRPr="00FE174E">
        <w:rPr>
          <w:rFonts w:eastAsia="Calibri"/>
          <w:sz w:val="24"/>
          <w:szCs w:val="24"/>
          <w:lang w:val="uz-Cyrl-UZ" w:eastAsia="en-US"/>
        </w:rPr>
        <w:t>.2017г.)</w:t>
      </w:r>
    </w:p>
    <w:tbl>
      <w:tblPr>
        <w:tblW w:w="9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7"/>
        <w:gridCol w:w="1276"/>
        <w:gridCol w:w="1845"/>
        <w:gridCol w:w="2126"/>
      </w:tblGrid>
      <w:tr w:rsidR="00FE174E" w:rsidRPr="00FE174E" w:rsidTr="00FE174E">
        <w:trPr>
          <w:trHeight w:val="1419"/>
        </w:trPr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Ассоциация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Количе-ство</w:t>
            </w:r>
            <w:proofErr w:type="spellEnd"/>
            <w:proofErr w:type="gramEnd"/>
          </w:p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АО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             акций,                    (шт.</w:t>
            </w: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Сумма выста</w:t>
            </w: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в</w:t>
            </w: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ления,            млн. долл. США/ </w:t>
            </w:r>
            <w:proofErr w:type="spellStart"/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млрд</w:t>
            </w:r>
            <w:proofErr w:type="gramStart"/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.с</w:t>
            </w:r>
            <w:proofErr w:type="gramEnd"/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ум</w:t>
            </w:r>
            <w:proofErr w:type="spellEnd"/>
          </w:p>
        </w:tc>
      </w:tr>
      <w:tr w:rsidR="00FE174E" w:rsidRPr="00FE174E" w:rsidTr="00FE174E">
        <w:trPr>
          <w:trHeight w:hRule="exact" w:val="454"/>
        </w:trPr>
        <w:tc>
          <w:tcPr>
            <w:tcW w:w="4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НХК «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Узбекнефтегаз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966DE0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</w:t>
            </w:r>
            <w:r w:rsidR="00966DE0">
              <w:rPr>
                <w:rFonts w:ascii="Arial" w:hAnsi="Arial" w:cs="Arial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966DE0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11</w:t>
            </w:r>
            <w:r w:rsidR="00966DE0">
              <w:rPr>
                <w:rFonts w:ascii="Arial" w:hAnsi="Arial" w:cs="Arial"/>
                <w:sz w:val="24"/>
                <w:szCs w:val="24"/>
              </w:rPr>
              <w:t> 885 122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966DE0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966DE0">
              <w:rPr>
                <w:rFonts w:ascii="Arial" w:hAnsi="Arial" w:cs="Arial"/>
                <w:sz w:val="24"/>
                <w:szCs w:val="24"/>
                <w:lang w:val="uz-Cyrl-UZ"/>
              </w:rPr>
              <w:t>77,6</w:t>
            </w:r>
          </w:p>
        </w:tc>
      </w:tr>
      <w:tr w:rsidR="00FE174E" w:rsidRPr="00FE174E" w:rsidTr="00FE174E">
        <w:trPr>
          <w:trHeight w:hRule="exact" w:val="438"/>
        </w:trPr>
        <w:tc>
          <w:tcPr>
            <w:tcW w:w="4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АК «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Узэлтехсаноат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191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178 631 522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$ 245,7</w:t>
            </w:r>
          </w:p>
        </w:tc>
      </w:tr>
      <w:tr w:rsidR="00FE174E" w:rsidRPr="00FE174E" w:rsidTr="00FE174E">
        <w:trPr>
          <w:trHeight w:hRule="exact" w:val="402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Страховые компании</w:t>
            </w:r>
          </w:p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4 845 984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9,6</w:t>
            </w:r>
          </w:p>
        </w:tc>
      </w:tr>
      <w:tr w:rsidR="00FE174E" w:rsidRPr="00FE174E" w:rsidTr="00FE174E">
        <w:trPr>
          <w:trHeight w:hRule="exact" w:val="379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Банки</w:t>
            </w:r>
          </w:p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479 987 864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65,4</w:t>
            </w:r>
          </w:p>
        </w:tc>
      </w:tr>
      <w:tr w:rsidR="00FE174E" w:rsidRPr="00FE174E" w:rsidTr="00FE174E">
        <w:trPr>
          <w:trHeight w:hRule="exact" w:val="62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Министерство по развитию инфо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мационных технологий и коммуник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ций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$ 1,4</w:t>
            </w:r>
          </w:p>
        </w:tc>
      </w:tr>
      <w:tr w:rsidR="00FE174E" w:rsidRPr="00FE174E" w:rsidTr="00FE174E">
        <w:trPr>
          <w:trHeight w:hRule="exact" w:val="401"/>
        </w:trPr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ХК «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Узвинпром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>-холдинг»</w:t>
            </w:r>
            <w:r w:rsidRPr="001B207D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.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691 150</w:t>
            </w:r>
          </w:p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$ 6,2</w:t>
            </w:r>
          </w:p>
        </w:tc>
      </w:tr>
      <w:tr w:rsidR="00FE174E" w:rsidRPr="00FE174E" w:rsidTr="00FE174E">
        <w:trPr>
          <w:trHeight w:hRule="exact" w:val="649"/>
        </w:trPr>
        <w:tc>
          <w:tcPr>
            <w:tcW w:w="4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Министерство внешних экономич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ских связей, инвестиций и торговли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13 034 283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$ 29,6</w:t>
            </w:r>
          </w:p>
        </w:tc>
      </w:tr>
      <w:tr w:rsidR="00FE174E" w:rsidRPr="00FE174E" w:rsidTr="00FE174E">
        <w:trPr>
          <w:trHeight w:hRule="exact" w:val="563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Министерство сельского и водного хозяйства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1 507 138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$ 6,6</w:t>
            </w:r>
          </w:p>
        </w:tc>
      </w:tr>
      <w:tr w:rsidR="00FE174E" w:rsidRPr="00FE174E" w:rsidTr="00FE174E">
        <w:trPr>
          <w:trHeight w:hRule="exact" w:val="429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АО «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Узбекистон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темир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йуллари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978 834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$ 7,1</w:t>
            </w:r>
          </w:p>
        </w:tc>
      </w:tr>
      <w:tr w:rsidR="00FE174E" w:rsidRPr="00FE174E" w:rsidTr="00FE174E">
        <w:trPr>
          <w:trHeight w:hRule="exact" w:val="394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Ассоциация «</w:t>
            </w:r>
            <w:proofErr w:type="spellStart"/>
            <w:r w:rsidRPr="001B207D">
              <w:rPr>
                <w:rFonts w:ascii="Arial" w:hAnsi="Arial" w:cs="Arial"/>
                <w:bCs/>
                <w:sz w:val="24"/>
                <w:szCs w:val="24"/>
              </w:rPr>
              <w:t>Узбекозиковкатзахира</w:t>
            </w:r>
            <w:proofErr w:type="spellEnd"/>
            <w:r w:rsidRPr="001B207D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263 250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5,0</w:t>
            </w:r>
          </w:p>
        </w:tc>
      </w:tr>
      <w:tr w:rsidR="001117EF" w:rsidRPr="00FE174E" w:rsidTr="00FE174E">
        <w:trPr>
          <w:trHeight w:hRule="exact" w:val="358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17EF" w:rsidRPr="001B207D" w:rsidRDefault="001117EF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17EF">
              <w:rPr>
                <w:rFonts w:ascii="Arial" w:hAnsi="Arial" w:cs="Arial"/>
                <w:bCs/>
                <w:sz w:val="24"/>
                <w:szCs w:val="24"/>
              </w:rPr>
              <w:t>АО «</w:t>
            </w:r>
            <w:proofErr w:type="spellStart"/>
            <w:r w:rsidRPr="001117EF">
              <w:rPr>
                <w:rFonts w:ascii="Arial" w:hAnsi="Arial" w:cs="Arial"/>
                <w:bCs/>
                <w:sz w:val="24"/>
                <w:szCs w:val="24"/>
              </w:rPr>
              <w:t>Узбекэнерго</w:t>
            </w:r>
            <w:proofErr w:type="spellEnd"/>
            <w:r w:rsidRPr="001117EF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7EF" w:rsidRPr="001B207D" w:rsidRDefault="001117EF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17EF" w:rsidRPr="001B207D" w:rsidRDefault="001117EF" w:rsidP="00111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17EF" w:rsidRPr="001B207D" w:rsidRDefault="001117EF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$ </w:t>
            </w:r>
            <w:r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FE174E" w:rsidRPr="00FE174E" w:rsidTr="00FE174E">
        <w:trPr>
          <w:trHeight w:hRule="exact" w:val="358"/>
        </w:trPr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Прочие</w:t>
            </w:r>
          </w:p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14 197 803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$ 20,7</w:t>
            </w:r>
          </w:p>
        </w:tc>
      </w:tr>
      <w:tr w:rsidR="00FE174E" w:rsidRPr="00FE174E" w:rsidTr="00FE174E">
        <w:trPr>
          <w:trHeight w:hRule="exact" w:val="345"/>
        </w:trPr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10,3</w:t>
            </w:r>
          </w:p>
        </w:tc>
      </w:tr>
      <w:tr w:rsidR="00FE174E" w:rsidRPr="00FE174E" w:rsidTr="00FE174E">
        <w:trPr>
          <w:trHeight w:hRule="exact" w:val="454"/>
        </w:trPr>
        <w:tc>
          <w:tcPr>
            <w:tcW w:w="4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1117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3</w:t>
            </w:r>
            <w:r w:rsidR="001117EF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1117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703</w:t>
            </w:r>
            <w:r w:rsidR="001117EF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 469 143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1117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1117EF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469,9</w:t>
            </w:r>
          </w:p>
        </w:tc>
      </w:tr>
      <w:tr w:rsidR="00FE174E" w:rsidRPr="00FE174E" w:rsidTr="00FE174E">
        <w:trPr>
          <w:trHeight w:val="454"/>
        </w:trPr>
        <w:tc>
          <w:tcPr>
            <w:tcW w:w="4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15,3</w:t>
            </w:r>
          </w:p>
        </w:tc>
      </w:tr>
    </w:tbl>
    <w:p w:rsidR="00FE174E" w:rsidRPr="00FE174E" w:rsidRDefault="00FE174E" w:rsidP="00FE174E">
      <w:pPr>
        <w:tabs>
          <w:tab w:val="left" w:pos="3404"/>
        </w:tabs>
        <w:ind w:firstLine="851"/>
        <w:jc w:val="both"/>
        <w:rPr>
          <w:rFonts w:eastAsia="Calibri"/>
          <w:sz w:val="24"/>
          <w:szCs w:val="24"/>
          <w:lang w:val="uz-Cyrl-UZ" w:eastAsia="en-US"/>
        </w:rPr>
      </w:pPr>
    </w:p>
    <w:p w:rsidR="00FE174E" w:rsidRPr="001B207D" w:rsidRDefault="00FE174E" w:rsidP="00FE174E">
      <w:pPr>
        <w:tabs>
          <w:tab w:val="left" w:pos="3404"/>
        </w:tabs>
        <w:ind w:firstLine="851"/>
        <w:jc w:val="both"/>
        <w:rPr>
          <w:rFonts w:ascii="Arial" w:eastAsia="Calibri" w:hAnsi="Arial" w:cs="Arial"/>
          <w:b/>
          <w:color w:val="FF0000"/>
          <w:sz w:val="26"/>
          <w:szCs w:val="26"/>
          <w:lang w:val="uz-Cyrl-UZ" w:eastAsia="en-US"/>
        </w:rPr>
      </w:pP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Всего во исполнение вышеуказанных постановлений правительства иностранным инвесторам на биржевых торгах реализованы пакеты акций </w:t>
      </w:r>
      <w:r w:rsid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                 </w:t>
      </w: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>52 АО на общую сумму 42,6 млрд. сум, 38,5 млн. долл. США и 45,7 тыс. Евро.</w:t>
      </w:r>
    </w:p>
    <w:p w:rsidR="00FE174E" w:rsidRPr="001B207D" w:rsidRDefault="00FE174E" w:rsidP="00FE174E">
      <w:pPr>
        <w:spacing w:after="160" w:line="259" w:lineRule="auto"/>
        <w:ind w:firstLine="851"/>
        <w:rPr>
          <w:rFonts w:ascii="Arial" w:eastAsia="Calibri" w:hAnsi="Arial" w:cs="Arial"/>
          <w:sz w:val="26"/>
          <w:szCs w:val="26"/>
          <w:lang w:val="uz-Cyrl-UZ" w:eastAsia="en-US"/>
        </w:rPr>
      </w:pPr>
    </w:p>
    <w:sectPr w:rsidR="00FE174E" w:rsidRPr="001B207D" w:rsidSect="00F74B7E">
      <w:headerReference w:type="even" r:id="rId17"/>
      <w:headerReference w:type="default" r:id="rId18"/>
      <w:footerReference w:type="even" r:id="rId19"/>
      <w:footerReference w:type="default" r:id="rId20"/>
      <w:pgSz w:w="11906" w:h="16838" w:code="9"/>
      <w:pgMar w:top="1134" w:right="1126" w:bottom="1258" w:left="112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90" w:rsidRDefault="00FC2A90">
      <w:r>
        <w:separator/>
      </w:r>
    </w:p>
  </w:endnote>
  <w:endnote w:type="continuationSeparator" w:id="0">
    <w:p w:rsidR="00FC2A90" w:rsidRDefault="00FC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R_hel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rgFuturi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90" w:rsidRDefault="00FC2A90" w:rsidP="007265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2A90" w:rsidRDefault="00FC2A90" w:rsidP="00E75FE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90" w:rsidRDefault="00FC2A90" w:rsidP="00D366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17EF">
      <w:rPr>
        <w:rStyle w:val="a6"/>
        <w:noProof/>
      </w:rPr>
      <w:t>1</w:t>
    </w:r>
    <w:r>
      <w:rPr>
        <w:rStyle w:val="a6"/>
      </w:rPr>
      <w:fldChar w:fldCharType="end"/>
    </w:r>
  </w:p>
  <w:p w:rsidR="00FC2A90" w:rsidRDefault="00FC2A90" w:rsidP="007265BA">
    <w:pPr>
      <w:pStyle w:val="a4"/>
      <w:framePr w:wrap="around" w:vAnchor="text" w:hAnchor="margin" w:y="1"/>
      <w:ind w:right="360"/>
      <w:rPr>
        <w:rStyle w:val="a6"/>
      </w:rPr>
    </w:pPr>
  </w:p>
  <w:p w:rsidR="00FC2A90" w:rsidRPr="006A15F1" w:rsidRDefault="00FC2A90" w:rsidP="00F5009A">
    <w:pPr>
      <w:pStyle w:val="a4"/>
      <w:pBdr>
        <w:top w:val="double" w:sz="4" w:space="1" w:color="auto"/>
      </w:pBdr>
      <w:tabs>
        <w:tab w:val="clear" w:pos="9355"/>
        <w:tab w:val="right" w:pos="9900"/>
      </w:tabs>
      <w:ind w:right="-17"/>
      <w:jc w:val="center"/>
      <w:rPr>
        <w:rFonts w:ascii="Tahoma" w:hAnsi="Tahoma" w:cs="Tahoma"/>
        <w:b/>
        <w:sz w:val="22"/>
        <w:szCs w:val="22"/>
      </w:rPr>
    </w:pPr>
    <w:r w:rsidRPr="006A15F1">
      <w:rPr>
        <w:rFonts w:ascii="Arial" w:hAnsi="Arial" w:cs="Arial"/>
        <w:sz w:val="22"/>
        <w:szCs w:val="22"/>
      </w:rPr>
      <w:t>«</w:t>
    </w:r>
    <w:r w:rsidRPr="006A15F1">
      <w:rPr>
        <w:rFonts w:ascii="Tahoma" w:hAnsi="Tahoma" w:cs="Tahoma"/>
        <w:b/>
        <w:sz w:val="22"/>
        <w:szCs w:val="22"/>
      </w:rPr>
      <w:t>Ежемесячный информационный бюллетень АО РФБ «</w:t>
    </w:r>
    <w:proofErr w:type="spellStart"/>
    <w:r w:rsidRPr="006A15F1">
      <w:rPr>
        <w:rFonts w:ascii="Tahoma" w:hAnsi="Tahoma" w:cs="Tahoma"/>
        <w:b/>
        <w:sz w:val="22"/>
        <w:szCs w:val="22"/>
      </w:rPr>
      <w:t>Тошкент</w:t>
    </w:r>
    <w:proofErr w:type="spellEnd"/>
    <w:r w:rsidRPr="006A15F1">
      <w:rPr>
        <w:rFonts w:ascii="Tahoma" w:hAnsi="Tahoma" w:cs="Tahoma"/>
        <w:b/>
        <w:sz w:val="22"/>
        <w:szCs w:val="22"/>
      </w:rPr>
      <w:t>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90" w:rsidRDefault="00FC2A90">
      <w:r>
        <w:separator/>
      </w:r>
    </w:p>
  </w:footnote>
  <w:footnote w:type="continuationSeparator" w:id="0">
    <w:p w:rsidR="00FC2A90" w:rsidRDefault="00FC2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90" w:rsidRDefault="00FC2A90" w:rsidP="00710345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2A90" w:rsidRDefault="00FC2A90" w:rsidP="0071034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90" w:rsidRPr="006A15F1" w:rsidRDefault="00FC2A90" w:rsidP="00925445">
    <w:pPr>
      <w:pStyle w:val="a3"/>
      <w:pBdr>
        <w:bottom w:val="dotted" w:sz="4" w:space="1" w:color="auto"/>
      </w:pBdr>
      <w:rPr>
        <w:rFonts w:ascii="Tahoma" w:hAnsi="Tahoma" w:cs="Tahoma"/>
        <w:b/>
        <w:sz w:val="22"/>
        <w:szCs w:val="22"/>
      </w:rPr>
    </w:pPr>
    <w:r w:rsidRPr="006A15F1">
      <w:rPr>
        <w:rFonts w:ascii="Tahoma" w:hAnsi="Tahoma" w:cs="Tahoma"/>
        <w:b/>
        <w:sz w:val="22"/>
        <w:szCs w:val="22"/>
      </w:rPr>
      <w:t xml:space="preserve">«Биржевое обозрение». </w:t>
    </w:r>
    <w:r>
      <w:rPr>
        <w:rFonts w:ascii="Tahoma" w:hAnsi="Tahoma" w:cs="Tahoma"/>
        <w:b/>
        <w:sz w:val="22"/>
        <w:szCs w:val="22"/>
      </w:rPr>
      <w:t xml:space="preserve">Апрель </w:t>
    </w:r>
    <w:r w:rsidRPr="006A15F1">
      <w:rPr>
        <w:rFonts w:ascii="Tahoma" w:hAnsi="Tahoma" w:cs="Tahoma"/>
        <w:b/>
        <w:sz w:val="22"/>
        <w:szCs w:val="22"/>
      </w:rPr>
      <w:t>201</w:t>
    </w:r>
    <w:r>
      <w:rPr>
        <w:rFonts w:ascii="Tahoma" w:hAnsi="Tahoma" w:cs="Tahoma"/>
        <w:b/>
        <w:sz w:val="22"/>
        <w:szCs w:val="22"/>
      </w:rPr>
      <w:t>7</w:t>
    </w:r>
    <w:r w:rsidRPr="006A15F1">
      <w:rPr>
        <w:rFonts w:ascii="Tahoma" w:hAnsi="Tahoma" w:cs="Tahoma"/>
        <w:b/>
        <w:sz w:val="22"/>
        <w:szCs w:val="22"/>
      </w:rPr>
      <w:t xml:space="preserve"> г.</w:t>
    </w:r>
  </w:p>
  <w:p w:rsidR="00FC2A90" w:rsidRPr="00F5009A" w:rsidRDefault="00FC2A90" w:rsidP="00925445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A8"/>
      </v:shape>
    </w:pict>
  </w:numPicBullet>
  <w:numPicBullet w:numPicBulletId="1">
    <w:pict>
      <v:shape id="_x0000_i1071" type="#_x0000_t75" style="width:94.5pt;height:100.5pt" o:bullet="t">
        <v:imagedata r:id="rId2" o:title="верблюд1"/>
      </v:shape>
    </w:pict>
  </w:numPicBullet>
  <w:numPicBullet w:numPicBulletId="2">
    <w:pict>
      <v:shape id="_x0000_i1072" type="#_x0000_t75" style="width:3in;height:3in" o:bullet="t"/>
    </w:pict>
  </w:numPicBullet>
  <w:numPicBullet w:numPicBulletId="3">
    <w:pict>
      <v:shape id="_x0000_i1073" type="#_x0000_t75" style="width:3in;height:3in" o:bullet="t"/>
    </w:pict>
  </w:numPicBullet>
  <w:numPicBullet w:numPicBulletId="4">
    <w:pict>
      <v:shape id="_x0000_i1074" type="#_x0000_t75" style="width:3in;height:3in" o:bullet="t"/>
    </w:pict>
  </w:numPicBullet>
  <w:numPicBullet w:numPicBulletId="5">
    <w:pict>
      <v:shape id="_x0000_i1075" type="#_x0000_t75" style="width:3in;height:3in" o:bullet="t"/>
    </w:pict>
  </w:numPicBullet>
  <w:numPicBullet w:numPicBulletId="6">
    <w:pict>
      <v:shape id="_x0000_i1076" type="#_x0000_t75" style="width:3in;height:3in" o:bullet="t"/>
    </w:pict>
  </w:numPicBullet>
  <w:numPicBullet w:numPicBulletId="7">
    <w:pict>
      <v:shape id="_x0000_i1077" type="#_x0000_t75" style="width:3in;height:3in" o:bullet="t"/>
    </w:pict>
  </w:numPicBullet>
  <w:numPicBullet w:numPicBulletId="8">
    <w:pict>
      <v:shape id="_x0000_i1078" type="#_x0000_t75" style="width:3in;height:3in" o:bullet="t"/>
    </w:pict>
  </w:numPicBullet>
  <w:numPicBullet w:numPicBulletId="9">
    <w:pict>
      <v:shape id="_x0000_i1079" type="#_x0000_t75" style="width:3in;height:3in" o:bullet="t"/>
    </w:pict>
  </w:numPicBullet>
  <w:numPicBullet w:numPicBulletId="10">
    <w:pict>
      <v:shape id="_x0000_i1080" type="#_x0000_t75" style="width:3in;height:3in" o:bullet="t"/>
    </w:pict>
  </w:numPicBullet>
  <w:abstractNum w:abstractNumId="0">
    <w:nsid w:val="096350EC"/>
    <w:multiLevelType w:val="hybridMultilevel"/>
    <w:tmpl w:val="8F3EBFBA"/>
    <w:lvl w:ilvl="0" w:tplc="B92698F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1692EB3"/>
    <w:multiLevelType w:val="hybridMultilevel"/>
    <w:tmpl w:val="79E6E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F75D8"/>
    <w:multiLevelType w:val="hybridMultilevel"/>
    <w:tmpl w:val="4AB0B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D3353D"/>
    <w:multiLevelType w:val="hybridMultilevel"/>
    <w:tmpl w:val="875A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27E84"/>
    <w:multiLevelType w:val="hybridMultilevel"/>
    <w:tmpl w:val="ABE87E3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>
    <w:nsid w:val="3AB748B4"/>
    <w:multiLevelType w:val="hybridMultilevel"/>
    <w:tmpl w:val="C4F466B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3B462D8E"/>
    <w:multiLevelType w:val="hybridMultilevel"/>
    <w:tmpl w:val="C73277B4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>
    <w:nsid w:val="3DFA6341"/>
    <w:multiLevelType w:val="hybridMultilevel"/>
    <w:tmpl w:val="FABE0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BF2E5F"/>
    <w:multiLevelType w:val="hybridMultilevel"/>
    <w:tmpl w:val="6AC0AD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300F60"/>
    <w:multiLevelType w:val="hybridMultilevel"/>
    <w:tmpl w:val="1AE88E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2F7534"/>
    <w:multiLevelType w:val="hybridMultilevel"/>
    <w:tmpl w:val="2558E7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343ED4"/>
    <w:multiLevelType w:val="hybridMultilevel"/>
    <w:tmpl w:val="87A2D2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88C77D1"/>
    <w:multiLevelType w:val="hybridMultilevel"/>
    <w:tmpl w:val="D466C35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79A51476"/>
    <w:multiLevelType w:val="hybridMultilevel"/>
    <w:tmpl w:val="7876C404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>
    <w:nsid w:val="7A25258D"/>
    <w:multiLevelType w:val="hybridMultilevel"/>
    <w:tmpl w:val="875A3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F94EB8"/>
    <w:multiLevelType w:val="hybridMultilevel"/>
    <w:tmpl w:val="39A4BE66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2"/>
  </w:num>
  <w:num w:numId="7">
    <w:abstractNumId w:val="15"/>
  </w:num>
  <w:num w:numId="8">
    <w:abstractNumId w:val="13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  <w:num w:numId="13">
    <w:abstractNumId w:val="14"/>
  </w:num>
  <w:num w:numId="14">
    <w:abstractNumId w:val="10"/>
  </w:num>
  <w:num w:numId="15">
    <w:abstractNumId w:val="1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09"/>
    <w:rsid w:val="0000007F"/>
    <w:rsid w:val="00000134"/>
    <w:rsid w:val="000003E6"/>
    <w:rsid w:val="000007DC"/>
    <w:rsid w:val="00000B96"/>
    <w:rsid w:val="00000E17"/>
    <w:rsid w:val="00000E51"/>
    <w:rsid w:val="00000ECE"/>
    <w:rsid w:val="00001244"/>
    <w:rsid w:val="000019B0"/>
    <w:rsid w:val="00001C31"/>
    <w:rsid w:val="0000249F"/>
    <w:rsid w:val="000028AA"/>
    <w:rsid w:val="00002B77"/>
    <w:rsid w:val="00002D5B"/>
    <w:rsid w:val="00003258"/>
    <w:rsid w:val="00003308"/>
    <w:rsid w:val="0000399D"/>
    <w:rsid w:val="000046CF"/>
    <w:rsid w:val="00004B22"/>
    <w:rsid w:val="000055CF"/>
    <w:rsid w:val="000061C4"/>
    <w:rsid w:val="000065F9"/>
    <w:rsid w:val="000066ED"/>
    <w:rsid w:val="00006880"/>
    <w:rsid w:val="00006C1A"/>
    <w:rsid w:val="00007112"/>
    <w:rsid w:val="000074FD"/>
    <w:rsid w:val="0000770B"/>
    <w:rsid w:val="00007977"/>
    <w:rsid w:val="00007B1B"/>
    <w:rsid w:val="00007B35"/>
    <w:rsid w:val="00007FA5"/>
    <w:rsid w:val="0001041C"/>
    <w:rsid w:val="000109E4"/>
    <w:rsid w:val="00010A59"/>
    <w:rsid w:val="00010ED1"/>
    <w:rsid w:val="000110EF"/>
    <w:rsid w:val="00011183"/>
    <w:rsid w:val="00011A92"/>
    <w:rsid w:val="00011CFA"/>
    <w:rsid w:val="00011E1B"/>
    <w:rsid w:val="00012F04"/>
    <w:rsid w:val="00013916"/>
    <w:rsid w:val="00013BDC"/>
    <w:rsid w:val="00013D97"/>
    <w:rsid w:val="00013FA2"/>
    <w:rsid w:val="00014101"/>
    <w:rsid w:val="0001458D"/>
    <w:rsid w:val="00014B5B"/>
    <w:rsid w:val="00014E95"/>
    <w:rsid w:val="00015078"/>
    <w:rsid w:val="00015137"/>
    <w:rsid w:val="000155DE"/>
    <w:rsid w:val="00015FD4"/>
    <w:rsid w:val="0001600D"/>
    <w:rsid w:val="00016073"/>
    <w:rsid w:val="00016200"/>
    <w:rsid w:val="000163A0"/>
    <w:rsid w:val="000163CE"/>
    <w:rsid w:val="000176E0"/>
    <w:rsid w:val="000178B7"/>
    <w:rsid w:val="0001797A"/>
    <w:rsid w:val="0002065E"/>
    <w:rsid w:val="000206DF"/>
    <w:rsid w:val="00020985"/>
    <w:rsid w:val="00020A7A"/>
    <w:rsid w:val="00020B8D"/>
    <w:rsid w:val="000213AE"/>
    <w:rsid w:val="00021706"/>
    <w:rsid w:val="000217C2"/>
    <w:rsid w:val="0002207C"/>
    <w:rsid w:val="00022648"/>
    <w:rsid w:val="00023200"/>
    <w:rsid w:val="00023288"/>
    <w:rsid w:val="0002348D"/>
    <w:rsid w:val="00023D7C"/>
    <w:rsid w:val="0002454B"/>
    <w:rsid w:val="000248B6"/>
    <w:rsid w:val="0002491B"/>
    <w:rsid w:val="00024BAC"/>
    <w:rsid w:val="00024D0B"/>
    <w:rsid w:val="00025A9F"/>
    <w:rsid w:val="0002615B"/>
    <w:rsid w:val="00026527"/>
    <w:rsid w:val="0002687A"/>
    <w:rsid w:val="00026985"/>
    <w:rsid w:val="00026ADC"/>
    <w:rsid w:val="00026B99"/>
    <w:rsid w:val="00026EB4"/>
    <w:rsid w:val="000270B9"/>
    <w:rsid w:val="0002722C"/>
    <w:rsid w:val="0002766B"/>
    <w:rsid w:val="00027A6B"/>
    <w:rsid w:val="00027DA0"/>
    <w:rsid w:val="00027F07"/>
    <w:rsid w:val="000305FC"/>
    <w:rsid w:val="00030665"/>
    <w:rsid w:val="00030AB2"/>
    <w:rsid w:val="00030CE0"/>
    <w:rsid w:val="000310AE"/>
    <w:rsid w:val="000312A6"/>
    <w:rsid w:val="000314C1"/>
    <w:rsid w:val="00031673"/>
    <w:rsid w:val="00031E9F"/>
    <w:rsid w:val="00032C49"/>
    <w:rsid w:val="00032C89"/>
    <w:rsid w:val="00033147"/>
    <w:rsid w:val="00033582"/>
    <w:rsid w:val="00033ED7"/>
    <w:rsid w:val="00033FAC"/>
    <w:rsid w:val="00034070"/>
    <w:rsid w:val="00034F82"/>
    <w:rsid w:val="00035095"/>
    <w:rsid w:val="00035233"/>
    <w:rsid w:val="0003561C"/>
    <w:rsid w:val="00035828"/>
    <w:rsid w:val="00035D28"/>
    <w:rsid w:val="00035FB2"/>
    <w:rsid w:val="000360CA"/>
    <w:rsid w:val="000360D0"/>
    <w:rsid w:val="000361F3"/>
    <w:rsid w:val="00037BBB"/>
    <w:rsid w:val="00037C45"/>
    <w:rsid w:val="00037EDC"/>
    <w:rsid w:val="00037EE2"/>
    <w:rsid w:val="00040088"/>
    <w:rsid w:val="0004049B"/>
    <w:rsid w:val="0004077E"/>
    <w:rsid w:val="00041462"/>
    <w:rsid w:val="00041B47"/>
    <w:rsid w:val="0004216A"/>
    <w:rsid w:val="0004287C"/>
    <w:rsid w:val="00043088"/>
    <w:rsid w:val="00043140"/>
    <w:rsid w:val="00043356"/>
    <w:rsid w:val="00043555"/>
    <w:rsid w:val="00043A0A"/>
    <w:rsid w:val="00043A26"/>
    <w:rsid w:val="00043BE3"/>
    <w:rsid w:val="00043E09"/>
    <w:rsid w:val="00044141"/>
    <w:rsid w:val="00045477"/>
    <w:rsid w:val="000468EF"/>
    <w:rsid w:val="00046922"/>
    <w:rsid w:val="000472A7"/>
    <w:rsid w:val="0004793D"/>
    <w:rsid w:val="000502D6"/>
    <w:rsid w:val="0005059C"/>
    <w:rsid w:val="00050937"/>
    <w:rsid w:val="00050E19"/>
    <w:rsid w:val="000512AB"/>
    <w:rsid w:val="000518E4"/>
    <w:rsid w:val="00051E16"/>
    <w:rsid w:val="00051F09"/>
    <w:rsid w:val="000526C0"/>
    <w:rsid w:val="0005275E"/>
    <w:rsid w:val="00052874"/>
    <w:rsid w:val="000528CF"/>
    <w:rsid w:val="0005299C"/>
    <w:rsid w:val="00052A66"/>
    <w:rsid w:val="00052C66"/>
    <w:rsid w:val="000531E7"/>
    <w:rsid w:val="00053263"/>
    <w:rsid w:val="00053DD0"/>
    <w:rsid w:val="0005459E"/>
    <w:rsid w:val="0005475F"/>
    <w:rsid w:val="00054B8A"/>
    <w:rsid w:val="00055169"/>
    <w:rsid w:val="00056564"/>
    <w:rsid w:val="000565AF"/>
    <w:rsid w:val="0005671A"/>
    <w:rsid w:val="00056786"/>
    <w:rsid w:val="00056A4C"/>
    <w:rsid w:val="00056BCB"/>
    <w:rsid w:val="00056D82"/>
    <w:rsid w:val="00056F90"/>
    <w:rsid w:val="00057356"/>
    <w:rsid w:val="000577E2"/>
    <w:rsid w:val="00060263"/>
    <w:rsid w:val="000605A8"/>
    <w:rsid w:val="0006087D"/>
    <w:rsid w:val="000608B5"/>
    <w:rsid w:val="00060CDA"/>
    <w:rsid w:val="00060D87"/>
    <w:rsid w:val="00060F16"/>
    <w:rsid w:val="00060F49"/>
    <w:rsid w:val="00061149"/>
    <w:rsid w:val="00061850"/>
    <w:rsid w:val="00061853"/>
    <w:rsid w:val="0006196D"/>
    <w:rsid w:val="000619FA"/>
    <w:rsid w:val="00061CA1"/>
    <w:rsid w:val="000620CB"/>
    <w:rsid w:val="000622DF"/>
    <w:rsid w:val="00062802"/>
    <w:rsid w:val="0006298D"/>
    <w:rsid w:val="00062E55"/>
    <w:rsid w:val="00063237"/>
    <w:rsid w:val="00063239"/>
    <w:rsid w:val="000632A1"/>
    <w:rsid w:val="00063333"/>
    <w:rsid w:val="0006365D"/>
    <w:rsid w:val="000636B9"/>
    <w:rsid w:val="00063968"/>
    <w:rsid w:val="00063E78"/>
    <w:rsid w:val="00063FEF"/>
    <w:rsid w:val="00064052"/>
    <w:rsid w:val="000643C3"/>
    <w:rsid w:val="000643D6"/>
    <w:rsid w:val="000644ED"/>
    <w:rsid w:val="000648AB"/>
    <w:rsid w:val="00064BF2"/>
    <w:rsid w:val="00065083"/>
    <w:rsid w:val="0006586B"/>
    <w:rsid w:val="00065F88"/>
    <w:rsid w:val="00066149"/>
    <w:rsid w:val="00066AE5"/>
    <w:rsid w:val="00066DE7"/>
    <w:rsid w:val="00066E9E"/>
    <w:rsid w:val="00066F73"/>
    <w:rsid w:val="00067254"/>
    <w:rsid w:val="000708F2"/>
    <w:rsid w:val="00070E9E"/>
    <w:rsid w:val="000714A3"/>
    <w:rsid w:val="0007188E"/>
    <w:rsid w:val="00071B0C"/>
    <w:rsid w:val="00071D33"/>
    <w:rsid w:val="00071DA3"/>
    <w:rsid w:val="000722E7"/>
    <w:rsid w:val="000725CA"/>
    <w:rsid w:val="000725EE"/>
    <w:rsid w:val="00072787"/>
    <w:rsid w:val="000727D7"/>
    <w:rsid w:val="00072F74"/>
    <w:rsid w:val="00073172"/>
    <w:rsid w:val="0007380B"/>
    <w:rsid w:val="00073CB2"/>
    <w:rsid w:val="000742B4"/>
    <w:rsid w:val="0007459D"/>
    <w:rsid w:val="00074806"/>
    <w:rsid w:val="000748A1"/>
    <w:rsid w:val="00074A02"/>
    <w:rsid w:val="000760D5"/>
    <w:rsid w:val="0007620C"/>
    <w:rsid w:val="00076519"/>
    <w:rsid w:val="0007678B"/>
    <w:rsid w:val="00076818"/>
    <w:rsid w:val="00076A05"/>
    <w:rsid w:val="00076C35"/>
    <w:rsid w:val="00076E57"/>
    <w:rsid w:val="00076EF8"/>
    <w:rsid w:val="00077436"/>
    <w:rsid w:val="00077670"/>
    <w:rsid w:val="000776EA"/>
    <w:rsid w:val="00077BC0"/>
    <w:rsid w:val="00077FFB"/>
    <w:rsid w:val="000803EC"/>
    <w:rsid w:val="00080AAE"/>
    <w:rsid w:val="00080B7F"/>
    <w:rsid w:val="00080F8F"/>
    <w:rsid w:val="00081368"/>
    <w:rsid w:val="000818AF"/>
    <w:rsid w:val="00081DB7"/>
    <w:rsid w:val="00081FE1"/>
    <w:rsid w:val="0008216F"/>
    <w:rsid w:val="000822A3"/>
    <w:rsid w:val="00082943"/>
    <w:rsid w:val="000829CF"/>
    <w:rsid w:val="00082AF5"/>
    <w:rsid w:val="00082C43"/>
    <w:rsid w:val="00082F08"/>
    <w:rsid w:val="0008328F"/>
    <w:rsid w:val="00083362"/>
    <w:rsid w:val="00083C2D"/>
    <w:rsid w:val="000840FC"/>
    <w:rsid w:val="00084432"/>
    <w:rsid w:val="00084E8A"/>
    <w:rsid w:val="00085834"/>
    <w:rsid w:val="00085A5F"/>
    <w:rsid w:val="0008635F"/>
    <w:rsid w:val="00086690"/>
    <w:rsid w:val="00086A84"/>
    <w:rsid w:val="00086EC2"/>
    <w:rsid w:val="00086F40"/>
    <w:rsid w:val="0008724A"/>
    <w:rsid w:val="000872A7"/>
    <w:rsid w:val="00090086"/>
    <w:rsid w:val="00090107"/>
    <w:rsid w:val="000906FD"/>
    <w:rsid w:val="00090F29"/>
    <w:rsid w:val="000922DC"/>
    <w:rsid w:val="0009258E"/>
    <w:rsid w:val="00093888"/>
    <w:rsid w:val="00093CA6"/>
    <w:rsid w:val="000942A8"/>
    <w:rsid w:val="000942E2"/>
    <w:rsid w:val="000943BD"/>
    <w:rsid w:val="0009463C"/>
    <w:rsid w:val="000947E7"/>
    <w:rsid w:val="000949E1"/>
    <w:rsid w:val="0009527D"/>
    <w:rsid w:val="0009573D"/>
    <w:rsid w:val="00095CE3"/>
    <w:rsid w:val="00096EEA"/>
    <w:rsid w:val="000978FB"/>
    <w:rsid w:val="00097921"/>
    <w:rsid w:val="00097DD5"/>
    <w:rsid w:val="000A04C1"/>
    <w:rsid w:val="000A1119"/>
    <w:rsid w:val="000A1A01"/>
    <w:rsid w:val="000A1F79"/>
    <w:rsid w:val="000A2059"/>
    <w:rsid w:val="000A20EF"/>
    <w:rsid w:val="000A20F4"/>
    <w:rsid w:val="000A2294"/>
    <w:rsid w:val="000A24C8"/>
    <w:rsid w:val="000A297F"/>
    <w:rsid w:val="000A2A11"/>
    <w:rsid w:val="000A2B76"/>
    <w:rsid w:val="000A3509"/>
    <w:rsid w:val="000A3512"/>
    <w:rsid w:val="000A3703"/>
    <w:rsid w:val="000A3783"/>
    <w:rsid w:val="000A4933"/>
    <w:rsid w:val="000A496A"/>
    <w:rsid w:val="000A4B4C"/>
    <w:rsid w:val="000A54F8"/>
    <w:rsid w:val="000A59F2"/>
    <w:rsid w:val="000A5D51"/>
    <w:rsid w:val="000A64D1"/>
    <w:rsid w:val="000A66FC"/>
    <w:rsid w:val="000A70A9"/>
    <w:rsid w:val="000A777D"/>
    <w:rsid w:val="000A782E"/>
    <w:rsid w:val="000A7D92"/>
    <w:rsid w:val="000B01D1"/>
    <w:rsid w:val="000B0559"/>
    <w:rsid w:val="000B0AEF"/>
    <w:rsid w:val="000B0DE4"/>
    <w:rsid w:val="000B104C"/>
    <w:rsid w:val="000B1554"/>
    <w:rsid w:val="000B1732"/>
    <w:rsid w:val="000B1968"/>
    <w:rsid w:val="000B1CF7"/>
    <w:rsid w:val="000B26CB"/>
    <w:rsid w:val="000B2F91"/>
    <w:rsid w:val="000B32EB"/>
    <w:rsid w:val="000B331C"/>
    <w:rsid w:val="000B3610"/>
    <w:rsid w:val="000B36E3"/>
    <w:rsid w:val="000B3887"/>
    <w:rsid w:val="000B421A"/>
    <w:rsid w:val="000B43CA"/>
    <w:rsid w:val="000B46A2"/>
    <w:rsid w:val="000B46C4"/>
    <w:rsid w:val="000B4A80"/>
    <w:rsid w:val="000B5282"/>
    <w:rsid w:val="000B54D8"/>
    <w:rsid w:val="000B5AD4"/>
    <w:rsid w:val="000B5D10"/>
    <w:rsid w:val="000B6DCD"/>
    <w:rsid w:val="000B6E3E"/>
    <w:rsid w:val="000B7274"/>
    <w:rsid w:val="000B7A66"/>
    <w:rsid w:val="000B7E69"/>
    <w:rsid w:val="000C0286"/>
    <w:rsid w:val="000C0363"/>
    <w:rsid w:val="000C03B6"/>
    <w:rsid w:val="000C05E2"/>
    <w:rsid w:val="000C0980"/>
    <w:rsid w:val="000C0F48"/>
    <w:rsid w:val="000C1990"/>
    <w:rsid w:val="000C1B12"/>
    <w:rsid w:val="000C20AA"/>
    <w:rsid w:val="000C2210"/>
    <w:rsid w:val="000C2378"/>
    <w:rsid w:val="000C28A5"/>
    <w:rsid w:val="000C3594"/>
    <w:rsid w:val="000C3689"/>
    <w:rsid w:val="000C369B"/>
    <w:rsid w:val="000C369F"/>
    <w:rsid w:val="000C3884"/>
    <w:rsid w:val="000C39DA"/>
    <w:rsid w:val="000C3C7D"/>
    <w:rsid w:val="000C3FE3"/>
    <w:rsid w:val="000C4182"/>
    <w:rsid w:val="000C4A3B"/>
    <w:rsid w:val="000C4D8A"/>
    <w:rsid w:val="000C4F7A"/>
    <w:rsid w:val="000C4FCF"/>
    <w:rsid w:val="000C5045"/>
    <w:rsid w:val="000C5198"/>
    <w:rsid w:val="000C53C7"/>
    <w:rsid w:val="000C540E"/>
    <w:rsid w:val="000C5916"/>
    <w:rsid w:val="000C59D7"/>
    <w:rsid w:val="000C5A23"/>
    <w:rsid w:val="000C6141"/>
    <w:rsid w:val="000C640F"/>
    <w:rsid w:val="000C67B3"/>
    <w:rsid w:val="000C699E"/>
    <w:rsid w:val="000C75F2"/>
    <w:rsid w:val="000C7BD1"/>
    <w:rsid w:val="000C7D21"/>
    <w:rsid w:val="000C7F62"/>
    <w:rsid w:val="000D050B"/>
    <w:rsid w:val="000D121A"/>
    <w:rsid w:val="000D1318"/>
    <w:rsid w:val="000D1356"/>
    <w:rsid w:val="000D1762"/>
    <w:rsid w:val="000D180A"/>
    <w:rsid w:val="000D1912"/>
    <w:rsid w:val="000D1C77"/>
    <w:rsid w:val="000D1CA7"/>
    <w:rsid w:val="000D2941"/>
    <w:rsid w:val="000D29E5"/>
    <w:rsid w:val="000D2AB9"/>
    <w:rsid w:val="000D2BA8"/>
    <w:rsid w:val="000D2C25"/>
    <w:rsid w:val="000D2E9E"/>
    <w:rsid w:val="000D2F3A"/>
    <w:rsid w:val="000D2F6F"/>
    <w:rsid w:val="000D35F2"/>
    <w:rsid w:val="000D3CF9"/>
    <w:rsid w:val="000D4070"/>
    <w:rsid w:val="000D4451"/>
    <w:rsid w:val="000D55ED"/>
    <w:rsid w:val="000D56ED"/>
    <w:rsid w:val="000D5EF7"/>
    <w:rsid w:val="000D6690"/>
    <w:rsid w:val="000D675D"/>
    <w:rsid w:val="000D6F67"/>
    <w:rsid w:val="000D72B5"/>
    <w:rsid w:val="000D771B"/>
    <w:rsid w:val="000E0043"/>
    <w:rsid w:val="000E03AC"/>
    <w:rsid w:val="000E0455"/>
    <w:rsid w:val="000E074C"/>
    <w:rsid w:val="000E1C2D"/>
    <w:rsid w:val="000E1C90"/>
    <w:rsid w:val="000E1D4A"/>
    <w:rsid w:val="000E298A"/>
    <w:rsid w:val="000E312F"/>
    <w:rsid w:val="000E3398"/>
    <w:rsid w:val="000E35C3"/>
    <w:rsid w:val="000E3CD8"/>
    <w:rsid w:val="000E55EC"/>
    <w:rsid w:val="000E5785"/>
    <w:rsid w:val="000E631D"/>
    <w:rsid w:val="000E6B43"/>
    <w:rsid w:val="000E6CFD"/>
    <w:rsid w:val="000E6DC5"/>
    <w:rsid w:val="000E70B7"/>
    <w:rsid w:val="000E7D2C"/>
    <w:rsid w:val="000E7F16"/>
    <w:rsid w:val="000F012D"/>
    <w:rsid w:val="000F0D82"/>
    <w:rsid w:val="000F0DAA"/>
    <w:rsid w:val="000F1077"/>
    <w:rsid w:val="000F1875"/>
    <w:rsid w:val="000F20C8"/>
    <w:rsid w:val="000F2882"/>
    <w:rsid w:val="000F33B1"/>
    <w:rsid w:val="000F3658"/>
    <w:rsid w:val="000F3844"/>
    <w:rsid w:val="000F3C17"/>
    <w:rsid w:val="000F3E50"/>
    <w:rsid w:val="000F4176"/>
    <w:rsid w:val="000F4ACD"/>
    <w:rsid w:val="000F4FD5"/>
    <w:rsid w:val="000F51AB"/>
    <w:rsid w:val="000F54A0"/>
    <w:rsid w:val="000F5B79"/>
    <w:rsid w:val="000F5FB2"/>
    <w:rsid w:val="000F6151"/>
    <w:rsid w:val="000F69D4"/>
    <w:rsid w:val="000F6B11"/>
    <w:rsid w:val="000F6DA2"/>
    <w:rsid w:val="000F714B"/>
    <w:rsid w:val="000F76EE"/>
    <w:rsid w:val="000F771E"/>
    <w:rsid w:val="000F7B8C"/>
    <w:rsid w:val="001000B7"/>
    <w:rsid w:val="001000F8"/>
    <w:rsid w:val="001001DC"/>
    <w:rsid w:val="00100E04"/>
    <w:rsid w:val="001014E4"/>
    <w:rsid w:val="0010159A"/>
    <w:rsid w:val="0010174C"/>
    <w:rsid w:val="00101D0C"/>
    <w:rsid w:val="00102078"/>
    <w:rsid w:val="00102DA6"/>
    <w:rsid w:val="001035CB"/>
    <w:rsid w:val="0010386F"/>
    <w:rsid w:val="00103890"/>
    <w:rsid w:val="00105484"/>
    <w:rsid w:val="001054E1"/>
    <w:rsid w:val="00105ED4"/>
    <w:rsid w:val="00105F24"/>
    <w:rsid w:val="00105F9B"/>
    <w:rsid w:val="00106461"/>
    <w:rsid w:val="001068F3"/>
    <w:rsid w:val="001069C5"/>
    <w:rsid w:val="00106DD0"/>
    <w:rsid w:val="00107057"/>
    <w:rsid w:val="001079EC"/>
    <w:rsid w:val="00107B20"/>
    <w:rsid w:val="001106B7"/>
    <w:rsid w:val="0011099F"/>
    <w:rsid w:val="00110A30"/>
    <w:rsid w:val="00110F3A"/>
    <w:rsid w:val="001110F2"/>
    <w:rsid w:val="00111632"/>
    <w:rsid w:val="001117EF"/>
    <w:rsid w:val="001124CE"/>
    <w:rsid w:val="001125FF"/>
    <w:rsid w:val="00112A0E"/>
    <w:rsid w:val="00112AAB"/>
    <w:rsid w:val="00112D56"/>
    <w:rsid w:val="00112EB7"/>
    <w:rsid w:val="0011317D"/>
    <w:rsid w:val="001132FF"/>
    <w:rsid w:val="00113773"/>
    <w:rsid w:val="00113A77"/>
    <w:rsid w:val="00113A9C"/>
    <w:rsid w:val="001141C0"/>
    <w:rsid w:val="00114564"/>
    <w:rsid w:val="00114FD3"/>
    <w:rsid w:val="00115039"/>
    <w:rsid w:val="001153D5"/>
    <w:rsid w:val="001155AA"/>
    <w:rsid w:val="001158F0"/>
    <w:rsid w:val="0011598E"/>
    <w:rsid w:val="00115B0C"/>
    <w:rsid w:val="00115DA4"/>
    <w:rsid w:val="001169BF"/>
    <w:rsid w:val="0011729A"/>
    <w:rsid w:val="001174AD"/>
    <w:rsid w:val="00117FB8"/>
    <w:rsid w:val="0012009C"/>
    <w:rsid w:val="00120CD3"/>
    <w:rsid w:val="00120FDA"/>
    <w:rsid w:val="00121593"/>
    <w:rsid w:val="001216FC"/>
    <w:rsid w:val="00121AA3"/>
    <w:rsid w:val="00121B2D"/>
    <w:rsid w:val="00122102"/>
    <w:rsid w:val="00122182"/>
    <w:rsid w:val="001222AA"/>
    <w:rsid w:val="00122CB4"/>
    <w:rsid w:val="00123B90"/>
    <w:rsid w:val="00123D86"/>
    <w:rsid w:val="00124395"/>
    <w:rsid w:val="001245FA"/>
    <w:rsid w:val="00124958"/>
    <w:rsid w:val="00124A25"/>
    <w:rsid w:val="00124E51"/>
    <w:rsid w:val="00124F8F"/>
    <w:rsid w:val="001253A3"/>
    <w:rsid w:val="0012567B"/>
    <w:rsid w:val="00125709"/>
    <w:rsid w:val="00125F41"/>
    <w:rsid w:val="00125F5B"/>
    <w:rsid w:val="001262CF"/>
    <w:rsid w:val="0012672D"/>
    <w:rsid w:val="00126A6D"/>
    <w:rsid w:val="00126BA0"/>
    <w:rsid w:val="00126F9A"/>
    <w:rsid w:val="00127B6F"/>
    <w:rsid w:val="00127D98"/>
    <w:rsid w:val="00127F7E"/>
    <w:rsid w:val="001310DA"/>
    <w:rsid w:val="0013129A"/>
    <w:rsid w:val="001319DA"/>
    <w:rsid w:val="00131DEE"/>
    <w:rsid w:val="0013215D"/>
    <w:rsid w:val="00132268"/>
    <w:rsid w:val="00132F0E"/>
    <w:rsid w:val="001335EC"/>
    <w:rsid w:val="0013362F"/>
    <w:rsid w:val="00133B15"/>
    <w:rsid w:val="00133EFE"/>
    <w:rsid w:val="0013436D"/>
    <w:rsid w:val="001344FB"/>
    <w:rsid w:val="00134C98"/>
    <w:rsid w:val="0013507A"/>
    <w:rsid w:val="0013575F"/>
    <w:rsid w:val="00135806"/>
    <w:rsid w:val="00135A89"/>
    <w:rsid w:val="00135ADC"/>
    <w:rsid w:val="001360D1"/>
    <w:rsid w:val="00136AA3"/>
    <w:rsid w:val="00136DF7"/>
    <w:rsid w:val="001371C6"/>
    <w:rsid w:val="001373C7"/>
    <w:rsid w:val="00137443"/>
    <w:rsid w:val="00137820"/>
    <w:rsid w:val="00137A73"/>
    <w:rsid w:val="00137B2A"/>
    <w:rsid w:val="00137E18"/>
    <w:rsid w:val="0014002B"/>
    <w:rsid w:val="00140CE1"/>
    <w:rsid w:val="00140DDB"/>
    <w:rsid w:val="00141D5C"/>
    <w:rsid w:val="00141F63"/>
    <w:rsid w:val="001429CE"/>
    <w:rsid w:val="0014408E"/>
    <w:rsid w:val="001443AF"/>
    <w:rsid w:val="001443CA"/>
    <w:rsid w:val="00144BE1"/>
    <w:rsid w:val="00144C68"/>
    <w:rsid w:val="00144C98"/>
    <w:rsid w:val="00144CC3"/>
    <w:rsid w:val="00144E2E"/>
    <w:rsid w:val="00145258"/>
    <w:rsid w:val="001455EA"/>
    <w:rsid w:val="0014576F"/>
    <w:rsid w:val="00145BD7"/>
    <w:rsid w:val="00145ED2"/>
    <w:rsid w:val="00146023"/>
    <w:rsid w:val="0014660B"/>
    <w:rsid w:val="001466C8"/>
    <w:rsid w:val="00146D7E"/>
    <w:rsid w:val="0014741C"/>
    <w:rsid w:val="001478CF"/>
    <w:rsid w:val="00150137"/>
    <w:rsid w:val="001515AA"/>
    <w:rsid w:val="001518D7"/>
    <w:rsid w:val="00151E7E"/>
    <w:rsid w:val="001520B3"/>
    <w:rsid w:val="001520D4"/>
    <w:rsid w:val="001523A9"/>
    <w:rsid w:val="001527A7"/>
    <w:rsid w:val="00152884"/>
    <w:rsid w:val="00152A2D"/>
    <w:rsid w:val="00152E71"/>
    <w:rsid w:val="00153369"/>
    <w:rsid w:val="00154257"/>
    <w:rsid w:val="001543B0"/>
    <w:rsid w:val="00154741"/>
    <w:rsid w:val="00154D3B"/>
    <w:rsid w:val="00154DF1"/>
    <w:rsid w:val="001552E0"/>
    <w:rsid w:val="001556B2"/>
    <w:rsid w:val="0015574B"/>
    <w:rsid w:val="00156D8E"/>
    <w:rsid w:val="00156F32"/>
    <w:rsid w:val="0015757B"/>
    <w:rsid w:val="0015789D"/>
    <w:rsid w:val="00157B9D"/>
    <w:rsid w:val="001600EB"/>
    <w:rsid w:val="001604D9"/>
    <w:rsid w:val="00160611"/>
    <w:rsid w:val="00160AC0"/>
    <w:rsid w:val="00160DD5"/>
    <w:rsid w:val="00161347"/>
    <w:rsid w:val="00161471"/>
    <w:rsid w:val="0016190C"/>
    <w:rsid w:val="001623BC"/>
    <w:rsid w:val="00162685"/>
    <w:rsid w:val="00162AD1"/>
    <w:rsid w:val="00162B6C"/>
    <w:rsid w:val="00162D44"/>
    <w:rsid w:val="00162FB4"/>
    <w:rsid w:val="0016328B"/>
    <w:rsid w:val="00163480"/>
    <w:rsid w:val="00163CF6"/>
    <w:rsid w:val="001643B8"/>
    <w:rsid w:val="00164470"/>
    <w:rsid w:val="001647BA"/>
    <w:rsid w:val="00164973"/>
    <w:rsid w:val="00164993"/>
    <w:rsid w:val="001653CF"/>
    <w:rsid w:val="00165A81"/>
    <w:rsid w:val="00165E5E"/>
    <w:rsid w:val="0016664B"/>
    <w:rsid w:val="00166EF6"/>
    <w:rsid w:val="001678D9"/>
    <w:rsid w:val="00167CF8"/>
    <w:rsid w:val="001704C6"/>
    <w:rsid w:val="00170562"/>
    <w:rsid w:val="001705B9"/>
    <w:rsid w:val="001707CA"/>
    <w:rsid w:val="00170977"/>
    <w:rsid w:val="00170BCA"/>
    <w:rsid w:val="001714F7"/>
    <w:rsid w:val="001715CE"/>
    <w:rsid w:val="00171FAF"/>
    <w:rsid w:val="0017226D"/>
    <w:rsid w:val="001722CD"/>
    <w:rsid w:val="0017259B"/>
    <w:rsid w:val="00172833"/>
    <w:rsid w:val="00172BD8"/>
    <w:rsid w:val="00172D7A"/>
    <w:rsid w:val="00173BC6"/>
    <w:rsid w:val="00173EC4"/>
    <w:rsid w:val="00174113"/>
    <w:rsid w:val="0017422B"/>
    <w:rsid w:val="001748A0"/>
    <w:rsid w:val="00174C43"/>
    <w:rsid w:val="00175144"/>
    <w:rsid w:val="001751EA"/>
    <w:rsid w:val="00175513"/>
    <w:rsid w:val="001758C4"/>
    <w:rsid w:val="00175E47"/>
    <w:rsid w:val="001765C7"/>
    <w:rsid w:val="00176F02"/>
    <w:rsid w:val="001777B3"/>
    <w:rsid w:val="00177B68"/>
    <w:rsid w:val="00180BD5"/>
    <w:rsid w:val="00180CA5"/>
    <w:rsid w:val="00180F55"/>
    <w:rsid w:val="001814C6"/>
    <w:rsid w:val="00181842"/>
    <w:rsid w:val="00181987"/>
    <w:rsid w:val="001824FD"/>
    <w:rsid w:val="001834AE"/>
    <w:rsid w:val="0018362A"/>
    <w:rsid w:val="0018428B"/>
    <w:rsid w:val="001845DA"/>
    <w:rsid w:val="00185763"/>
    <w:rsid w:val="0018579E"/>
    <w:rsid w:val="00185846"/>
    <w:rsid w:val="001866E3"/>
    <w:rsid w:val="0018697B"/>
    <w:rsid w:val="001869C5"/>
    <w:rsid w:val="00186D8B"/>
    <w:rsid w:val="00187D28"/>
    <w:rsid w:val="00187D8E"/>
    <w:rsid w:val="0019049F"/>
    <w:rsid w:val="00190B81"/>
    <w:rsid w:val="00190C24"/>
    <w:rsid w:val="001919F6"/>
    <w:rsid w:val="001922F5"/>
    <w:rsid w:val="00192734"/>
    <w:rsid w:val="00192755"/>
    <w:rsid w:val="00192D0E"/>
    <w:rsid w:val="00192DB7"/>
    <w:rsid w:val="00192F03"/>
    <w:rsid w:val="001930AB"/>
    <w:rsid w:val="001931AD"/>
    <w:rsid w:val="00193553"/>
    <w:rsid w:val="00193634"/>
    <w:rsid w:val="0019367C"/>
    <w:rsid w:val="00193A08"/>
    <w:rsid w:val="00193C55"/>
    <w:rsid w:val="00193E6B"/>
    <w:rsid w:val="0019402B"/>
    <w:rsid w:val="00194699"/>
    <w:rsid w:val="00195646"/>
    <w:rsid w:val="00195655"/>
    <w:rsid w:val="0019588D"/>
    <w:rsid w:val="00195BF6"/>
    <w:rsid w:val="00196255"/>
    <w:rsid w:val="00196512"/>
    <w:rsid w:val="001966EA"/>
    <w:rsid w:val="00196A98"/>
    <w:rsid w:val="00196D1A"/>
    <w:rsid w:val="0019762D"/>
    <w:rsid w:val="00197C51"/>
    <w:rsid w:val="001A01C8"/>
    <w:rsid w:val="001A089D"/>
    <w:rsid w:val="001A0979"/>
    <w:rsid w:val="001A0C94"/>
    <w:rsid w:val="001A0ED0"/>
    <w:rsid w:val="001A140F"/>
    <w:rsid w:val="001A1578"/>
    <w:rsid w:val="001A15EC"/>
    <w:rsid w:val="001A1992"/>
    <w:rsid w:val="001A3544"/>
    <w:rsid w:val="001A3E7F"/>
    <w:rsid w:val="001A4201"/>
    <w:rsid w:val="001A4342"/>
    <w:rsid w:val="001A4862"/>
    <w:rsid w:val="001A4873"/>
    <w:rsid w:val="001A4969"/>
    <w:rsid w:val="001A4C00"/>
    <w:rsid w:val="001A4D84"/>
    <w:rsid w:val="001A4D93"/>
    <w:rsid w:val="001A4E42"/>
    <w:rsid w:val="001A5051"/>
    <w:rsid w:val="001A60C4"/>
    <w:rsid w:val="001A63DB"/>
    <w:rsid w:val="001A6AB2"/>
    <w:rsid w:val="001A6AC9"/>
    <w:rsid w:val="001A6B6A"/>
    <w:rsid w:val="001A6C2E"/>
    <w:rsid w:val="001A6DF8"/>
    <w:rsid w:val="001A6FB1"/>
    <w:rsid w:val="001A70D1"/>
    <w:rsid w:val="001A72C4"/>
    <w:rsid w:val="001A75CF"/>
    <w:rsid w:val="001A76FA"/>
    <w:rsid w:val="001A7E93"/>
    <w:rsid w:val="001B0721"/>
    <w:rsid w:val="001B095A"/>
    <w:rsid w:val="001B0CA7"/>
    <w:rsid w:val="001B1379"/>
    <w:rsid w:val="001B13DE"/>
    <w:rsid w:val="001B1BE0"/>
    <w:rsid w:val="001B207D"/>
    <w:rsid w:val="001B2915"/>
    <w:rsid w:val="001B303C"/>
    <w:rsid w:val="001B3128"/>
    <w:rsid w:val="001B3655"/>
    <w:rsid w:val="001B37FF"/>
    <w:rsid w:val="001B46C3"/>
    <w:rsid w:val="001B48CA"/>
    <w:rsid w:val="001B4DAE"/>
    <w:rsid w:val="001B5D49"/>
    <w:rsid w:val="001B5D67"/>
    <w:rsid w:val="001B5DB7"/>
    <w:rsid w:val="001B5FCE"/>
    <w:rsid w:val="001B601F"/>
    <w:rsid w:val="001B6522"/>
    <w:rsid w:val="001B74AF"/>
    <w:rsid w:val="001B755B"/>
    <w:rsid w:val="001B7605"/>
    <w:rsid w:val="001C0BD2"/>
    <w:rsid w:val="001C0EB6"/>
    <w:rsid w:val="001C0FB4"/>
    <w:rsid w:val="001C13D4"/>
    <w:rsid w:val="001C1A3E"/>
    <w:rsid w:val="001C1B88"/>
    <w:rsid w:val="001C1EA6"/>
    <w:rsid w:val="001C25A4"/>
    <w:rsid w:val="001C287F"/>
    <w:rsid w:val="001C29B2"/>
    <w:rsid w:val="001C2A38"/>
    <w:rsid w:val="001C2A4E"/>
    <w:rsid w:val="001C30DA"/>
    <w:rsid w:val="001C3162"/>
    <w:rsid w:val="001C3263"/>
    <w:rsid w:val="001C3C42"/>
    <w:rsid w:val="001C402F"/>
    <w:rsid w:val="001C4179"/>
    <w:rsid w:val="001C42BA"/>
    <w:rsid w:val="001C458B"/>
    <w:rsid w:val="001C4675"/>
    <w:rsid w:val="001C565B"/>
    <w:rsid w:val="001C5847"/>
    <w:rsid w:val="001C6307"/>
    <w:rsid w:val="001C6B6D"/>
    <w:rsid w:val="001C733D"/>
    <w:rsid w:val="001C755D"/>
    <w:rsid w:val="001D071E"/>
    <w:rsid w:val="001D08E1"/>
    <w:rsid w:val="001D1299"/>
    <w:rsid w:val="001D1800"/>
    <w:rsid w:val="001D1B9C"/>
    <w:rsid w:val="001D21E4"/>
    <w:rsid w:val="001D2902"/>
    <w:rsid w:val="001D2A32"/>
    <w:rsid w:val="001D2B39"/>
    <w:rsid w:val="001D3D94"/>
    <w:rsid w:val="001D43EE"/>
    <w:rsid w:val="001D4BDD"/>
    <w:rsid w:val="001D4FBE"/>
    <w:rsid w:val="001D57C1"/>
    <w:rsid w:val="001D5AAD"/>
    <w:rsid w:val="001D5E88"/>
    <w:rsid w:val="001D62FB"/>
    <w:rsid w:val="001D642D"/>
    <w:rsid w:val="001D688A"/>
    <w:rsid w:val="001D6E3A"/>
    <w:rsid w:val="001D7262"/>
    <w:rsid w:val="001D7762"/>
    <w:rsid w:val="001D7AA5"/>
    <w:rsid w:val="001D7CE4"/>
    <w:rsid w:val="001E0A50"/>
    <w:rsid w:val="001E1CD2"/>
    <w:rsid w:val="001E257F"/>
    <w:rsid w:val="001E2837"/>
    <w:rsid w:val="001E2B26"/>
    <w:rsid w:val="001E2FF7"/>
    <w:rsid w:val="001E38B0"/>
    <w:rsid w:val="001E395E"/>
    <w:rsid w:val="001E3CDE"/>
    <w:rsid w:val="001E3D97"/>
    <w:rsid w:val="001E42B9"/>
    <w:rsid w:val="001E4B61"/>
    <w:rsid w:val="001E4B71"/>
    <w:rsid w:val="001E55F6"/>
    <w:rsid w:val="001E588F"/>
    <w:rsid w:val="001E59F6"/>
    <w:rsid w:val="001E5E91"/>
    <w:rsid w:val="001E6426"/>
    <w:rsid w:val="001E6941"/>
    <w:rsid w:val="001E730F"/>
    <w:rsid w:val="001E739C"/>
    <w:rsid w:val="001E73AC"/>
    <w:rsid w:val="001E783C"/>
    <w:rsid w:val="001F0910"/>
    <w:rsid w:val="001F0923"/>
    <w:rsid w:val="001F0B7A"/>
    <w:rsid w:val="001F131A"/>
    <w:rsid w:val="001F14AA"/>
    <w:rsid w:val="001F1898"/>
    <w:rsid w:val="001F1FF2"/>
    <w:rsid w:val="001F2183"/>
    <w:rsid w:val="001F22F8"/>
    <w:rsid w:val="001F239D"/>
    <w:rsid w:val="001F2A7C"/>
    <w:rsid w:val="001F2ECD"/>
    <w:rsid w:val="001F2ED2"/>
    <w:rsid w:val="001F314F"/>
    <w:rsid w:val="001F3172"/>
    <w:rsid w:val="001F3B1D"/>
    <w:rsid w:val="001F3D78"/>
    <w:rsid w:val="001F3EA4"/>
    <w:rsid w:val="001F40E5"/>
    <w:rsid w:val="001F4260"/>
    <w:rsid w:val="001F45E0"/>
    <w:rsid w:val="001F4A0A"/>
    <w:rsid w:val="001F4A13"/>
    <w:rsid w:val="001F4B8F"/>
    <w:rsid w:val="001F4BA5"/>
    <w:rsid w:val="001F50ED"/>
    <w:rsid w:val="001F5199"/>
    <w:rsid w:val="001F52C9"/>
    <w:rsid w:val="001F55F7"/>
    <w:rsid w:val="001F57AC"/>
    <w:rsid w:val="001F6311"/>
    <w:rsid w:val="001F67C9"/>
    <w:rsid w:val="001F6801"/>
    <w:rsid w:val="001F68C5"/>
    <w:rsid w:val="001F6C74"/>
    <w:rsid w:val="001F7203"/>
    <w:rsid w:val="001F7341"/>
    <w:rsid w:val="001F76B0"/>
    <w:rsid w:val="001F76DA"/>
    <w:rsid w:val="001F7BC8"/>
    <w:rsid w:val="001F7C9E"/>
    <w:rsid w:val="00200AEC"/>
    <w:rsid w:val="00200C08"/>
    <w:rsid w:val="00200E3B"/>
    <w:rsid w:val="00201734"/>
    <w:rsid w:val="00202262"/>
    <w:rsid w:val="0020227B"/>
    <w:rsid w:val="002029EE"/>
    <w:rsid w:val="00202D9A"/>
    <w:rsid w:val="00203542"/>
    <w:rsid w:val="00203990"/>
    <w:rsid w:val="00203CBF"/>
    <w:rsid w:val="00203D34"/>
    <w:rsid w:val="002042E6"/>
    <w:rsid w:val="002044B2"/>
    <w:rsid w:val="0020494F"/>
    <w:rsid w:val="00205041"/>
    <w:rsid w:val="00205120"/>
    <w:rsid w:val="00205338"/>
    <w:rsid w:val="002057E2"/>
    <w:rsid w:val="00205958"/>
    <w:rsid w:val="00205C90"/>
    <w:rsid w:val="00206444"/>
    <w:rsid w:val="00206C9C"/>
    <w:rsid w:val="00206FEE"/>
    <w:rsid w:val="00207613"/>
    <w:rsid w:val="0020780A"/>
    <w:rsid w:val="0020785F"/>
    <w:rsid w:val="002104C8"/>
    <w:rsid w:val="00210709"/>
    <w:rsid w:val="0021098A"/>
    <w:rsid w:val="00210A87"/>
    <w:rsid w:val="00210F68"/>
    <w:rsid w:val="00210FDF"/>
    <w:rsid w:val="00211DDF"/>
    <w:rsid w:val="00211ED4"/>
    <w:rsid w:val="00212259"/>
    <w:rsid w:val="002123C0"/>
    <w:rsid w:val="00212BD0"/>
    <w:rsid w:val="002142B7"/>
    <w:rsid w:val="0021459E"/>
    <w:rsid w:val="00214F03"/>
    <w:rsid w:val="002154CD"/>
    <w:rsid w:val="00215523"/>
    <w:rsid w:val="002158F1"/>
    <w:rsid w:val="00215E55"/>
    <w:rsid w:val="002162CB"/>
    <w:rsid w:val="002166CA"/>
    <w:rsid w:val="00216819"/>
    <w:rsid w:val="002172B5"/>
    <w:rsid w:val="00217784"/>
    <w:rsid w:val="00220D95"/>
    <w:rsid w:val="00221E2D"/>
    <w:rsid w:val="00222692"/>
    <w:rsid w:val="00222BC3"/>
    <w:rsid w:val="00222F0A"/>
    <w:rsid w:val="0022307A"/>
    <w:rsid w:val="00223226"/>
    <w:rsid w:val="002233DC"/>
    <w:rsid w:val="00223C59"/>
    <w:rsid w:val="0022427F"/>
    <w:rsid w:val="002248A0"/>
    <w:rsid w:val="00224BE1"/>
    <w:rsid w:val="00224BEB"/>
    <w:rsid w:val="00225367"/>
    <w:rsid w:val="00225503"/>
    <w:rsid w:val="002258B5"/>
    <w:rsid w:val="00225BFD"/>
    <w:rsid w:val="00226AD3"/>
    <w:rsid w:val="0022758C"/>
    <w:rsid w:val="002275AF"/>
    <w:rsid w:val="00230DE1"/>
    <w:rsid w:val="00231036"/>
    <w:rsid w:val="002319CB"/>
    <w:rsid w:val="00231B90"/>
    <w:rsid w:val="00231C38"/>
    <w:rsid w:val="00231DB9"/>
    <w:rsid w:val="002320B9"/>
    <w:rsid w:val="00232103"/>
    <w:rsid w:val="0023266B"/>
    <w:rsid w:val="002331DA"/>
    <w:rsid w:val="00233536"/>
    <w:rsid w:val="002336AD"/>
    <w:rsid w:val="002336B0"/>
    <w:rsid w:val="00233B4F"/>
    <w:rsid w:val="002340B4"/>
    <w:rsid w:val="00234283"/>
    <w:rsid w:val="00235B39"/>
    <w:rsid w:val="00235EB7"/>
    <w:rsid w:val="00235FFB"/>
    <w:rsid w:val="002365A6"/>
    <w:rsid w:val="00236998"/>
    <w:rsid w:val="00236BCF"/>
    <w:rsid w:val="00236C9D"/>
    <w:rsid w:val="00237006"/>
    <w:rsid w:val="002377F6"/>
    <w:rsid w:val="00237FA9"/>
    <w:rsid w:val="002401EA"/>
    <w:rsid w:val="0024051E"/>
    <w:rsid w:val="002405CB"/>
    <w:rsid w:val="00240695"/>
    <w:rsid w:val="00240726"/>
    <w:rsid w:val="002407E9"/>
    <w:rsid w:val="00240BEA"/>
    <w:rsid w:val="0024110B"/>
    <w:rsid w:val="002417E8"/>
    <w:rsid w:val="00241802"/>
    <w:rsid w:val="00241854"/>
    <w:rsid w:val="00241C80"/>
    <w:rsid w:val="00241EA6"/>
    <w:rsid w:val="00242404"/>
    <w:rsid w:val="00243475"/>
    <w:rsid w:val="00243E98"/>
    <w:rsid w:val="002442AF"/>
    <w:rsid w:val="0024458F"/>
    <w:rsid w:val="002448BD"/>
    <w:rsid w:val="00244AC6"/>
    <w:rsid w:val="00244B1C"/>
    <w:rsid w:val="00245140"/>
    <w:rsid w:val="002452EA"/>
    <w:rsid w:val="00245AF9"/>
    <w:rsid w:val="00245CE2"/>
    <w:rsid w:val="00245D53"/>
    <w:rsid w:val="00245F9E"/>
    <w:rsid w:val="00246291"/>
    <w:rsid w:val="002464D8"/>
    <w:rsid w:val="00246AA5"/>
    <w:rsid w:val="00246B20"/>
    <w:rsid w:val="00246BA4"/>
    <w:rsid w:val="002470E9"/>
    <w:rsid w:val="002472BC"/>
    <w:rsid w:val="00247374"/>
    <w:rsid w:val="00247ADA"/>
    <w:rsid w:val="00250635"/>
    <w:rsid w:val="0025087C"/>
    <w:rsid w:val="00250D7B"/>
    <w:rsid w:val="00250D89"/>
    <w:rsid w:val="00251BE5"/>
    <w:rsid w:val="00251DDA"/>
    <w:rsid w:val="0025250E"/>
    <w:rsid w:val="00252686"/>
    <w:rsid w:val="002528E6"/>
    <w:rsid w:val="00252A83"/>
    <w:rsid w:val="00253A60"/>
    <w:rsid w:val="0025509F"/>
    <w:rsid w:val="002553BF"/>
    <w:rsid w:val="0025595C"/>
    <w:rsid w:val="00256013"/>
    <w:rsid w:val="002561FC"/>
    <w:rsid w:val="002562DB"/>
    <w:rsid w:val="00256D91"/>
    <w:rsid w:val="002576C5"/>
    <w:rsid w:val="002600D5"/>
    <w:rsid w:val="002600F2"/>
    <w:rsid w:val="00260415"/>
    <w:rsid w:val="00260657"/>
    <w:rsid w:val="002606ED"/>
    <w:rsid w:val="002607AC"/>
    <w:rsid w:val="0026097A"/>
    <w:rsid w:val="002609C4"/>
    <w:rsid w:val="00260EA3"/>
    <w:rsid w:val="00261001"/>
    <w:rsid w:val="002610CC"/>
    <w:rsid w:val="002613CF"/>
    <w:rsid w:val="002618A9"/>
    <w:rsid w:val="00261E9C"/>
    <w:rsid w:val="002621BC"/>
    <w:rsid w:val="0026260A"/>
    <w:rsid w:val="00262A89"/>
    <w:rsid w:val="00262B83"/>
    <w:rsid w:val="0026308C"/>
    <w:rsid w:val="0026349E"/>
    <w:rsid w:val="002636DA"/>
    <w:rsid w:val="00264071"/>
    <w:rsid w:val="002643D6"/>
    <w:rsid w:val="002643E2"/>
    <w:rsid w:val="0026456C"/>
    <w:rsid w:val="0026485A"/>
    <w:rsid w:val="00264AF1"/>
    <w:rsid w:val="002650C9"/>
    <w:rsid w:val="00265591"/>
    <w:rsid w:val="00266AAE"/>
    <w:rsid w:val="00267B41"/>
    <w:rsid w:val="00267F32"/>
    <w:rsid w:val="002702DB"/>
    <w:rsid w:val="002702F9"/>
    <w:rsid w:val="002707A9"/>
    <w:rsid w:val="00270AF0"/>
    <w:rsid w:val="00270CB2"/>
    <w:rsid w:val="00271055"/>
    <w:rsid w:val="00271A4B"/>
    <w:rsid w:val="00271EAC"/>
    <w:rsid w:val="00271EFB"/>
    <w:rsid w:val="002724D6"/>
    <w:rsid w:val="00272A51"/>
    <w:rsid w:val="00272B54"/>
    <w:rsid w:val="00272DDF"/>
    <w:rsid w:val="00273190"/>
    <w:rsid w:val="002733D8"/>
    <w:rsid w:val="0027342D"/>
    <w:rsid w:val="0027355B"/>
    <w:rsid w:val="00273769"/>
    <w:rsid w:val="00273B12"/>
    <w:rsid w:val="00274250"/>
    <w:rsid w:val="00274A4A"/>
    <w:rsid w:val="00274CCA"/>
    <w:rsid w:val="002750F5"/>
    <w:rsid w:val="002756D9"/>
    <w:rsid w:val="00275B9F"/>
    <w:rsid w:val="00276261"/>
    <w:rsid w:val="002764C5"/>
    <w:rsid w:val="00276CC4"/>
    <w:rsid w:val="00276DCE"/>
    <w:rsid w:val="00280141"/>
    <w:rsid w:val="00280383"/>
    <w:rsid w:val="002803BA"/>
    <w:rsid w:val="002804D8"/>
    <w:rsid w:val="002806F5"/>
    <w:rsid w:val="00280D70"/>
    <w:rsid w:val="002811FF"/>
    <w:rsid w:val="002812D6"/>
    <w:rsid w:val="002818B5"/>
    <w:rsid w:val="00281BA4"/>
    <w:rsid w:val="00281CE1"/>
    <w:rsid w:val="00281D70"/>
    <w:rsid w:val="00282275"/>
    <w:rsid w:val="0028248A"/>
    <w:rsid w:val="0028253B"/>
    <w:rsid w:val="00282580"/>
    <w:rsid w:val="00282C81"/>
    <w:rsid w:val="00282EF0"/>
    <w:rsid w:val="002845A2"/>
    <w:rsid w:val="00284880"/>
    <w:rsid w:val="00284A29"/>
    <w:rsid w:val="00285336"/>
    <w:rsid w:val="002853BF"/>
    <w:rsid w:val="00285BEE"/>
    <w:rsid w:val="00285E04"/>
    <w:rsid w:val="00285F52"/>
    <w:rsid w:val="00286254"/>
    <w:rsid w:val="0028638A"/>
    <w:rsid w:val="00286EE3"/>
    <w:rsid w:val="00287DC5"/>
    <w:rsid w:val="00287E6C"/>
    <w:rsid w:val="00287F7E"/>
    <w:rsid w:val="00290121"/>
    <w:rsid w:val="0029017A"/>
    <w:rsid w:val="002902B5"/>
    <w:rsid w:val="00290583"/>
    <w:rsid w:val="00290681"/>
    <w:rsid w:val="002906F6"/>
    <w:rsid w:val="00290C51"/>
    <w:rsid w:val="00290E2A"/>
    <w:rsid w:val="002910A5"/>
    <w:rsid w:val="002914B5"/>
    <w:rsid w:val="002918DA"/>
    <w:rsid w:val="0029325E"/>
    <w:rsid w:val="0029379D"/>
    <w:rsid w:val="002939C0"/>
    <w:rsid w:val="00293E1A"/>
    <w:rsid w:val="00294438"/>
    <w:rsid w:val="00294784"/>
    <w:rsid w:val="0029536C"/>
    <w:rsid w:val="002955C8"/>
    <w:rsid w:val="00295E81"/>
    <w:rsid w:val="00296806"/>
    <w:rsid w:val="00297483"/>
    <w:rsid w:val="0029748F"/>
    <w:rsid w:val="00297D51"/>
    <w:rsid w:val="002A046C"/>
    <w:rsid w:val="002A04A0"/>
    <w:rsid w:val="002A0F70"/>
    <w:rsid w:val="002A0FC0"/>
    <w:rsid w:val="002A1B2F"/>
    <w:rsid w:val="002A1B6A"/>
    <w:rsid w:val="002A1DD1"/>
    <w:rsid w:val="002A2108"/>
    <w:rsid w:val="002A2513"/>
    <w:rsid w:val="002A2B9C"/>
    <w:rsid w:val="002A300E"/>
    <w:rsid w:val="002A309A"/>
    <w:rsid w:val="002A333E"/>
    <w:rsid w:val="002A3773"/>
    <w:rsid w:val="002A3829"/>
    <w:rsid w:val="002A3C56"/>
    <w:rsid w:val="002A448F"/>
    <w:rsid w:val="002A5760"/>
    <w:rsid w:val="002A577B"/>
    <w:rsid w:val="002A5C9D"/>
    <w:rsid w:val="002A5EA4"/>
    <w:rsid w:val="002A5F52"/>
    <w:rsid w:val="002A60D5"/>
    <w:rsid w:val="002A64CE"/>
    <w:rsid w:val="002A6537"/>
    <w:rsid w:val="002A6582"/>
    <w:rsid w:val="002A682E"/>
    <w:rsid w:val="002A6C6C"/>
    <w:rsid w:val="002A6D1C"/>
    <w:rsid w:val="002A7803"/>
    <w:rsid w:val="002A78CE"/>
    <w:rsid w:val="002B03A7"/>
    <w:rsid w:val="002B1313"/>
    <w:rsid w:val="002B1CC6"/>
    <w:rsid w:val="002B2A7F"/>
    <w:rsid w:val="002B2B25"/>
    <w:rsid w:val="002B30C0"/>
    <w:rsid w:val="002B3BAD"/>
    <w:rsid w:val="002B3FE9"/>
    <w:rsid w:val="002B478E"/>
    <w:rsid w:val="002B4C66"/>
    <w:rsid w:val="002B5246"/>
    <w:rsid w:val="002B52BA"/>
    <w:rsid w:val="002B538A"/>
    <w:rsid w:val="002B5593"/>
    <w:rsid w:val="002B55F0"/>
    <w:rsid w:val="002B57ED"/>
    <w:rsid w:val="002B57F1"/>
    <w:rsid w:val="002B59D7"/>
    <w:rsid w:val="002B6097"/>
    <w:rsid w:val="002B6139"/>
    <w:rsid w:val="002B6377"/>
    <w:rsid w:val="002B6674"/>
    <w:rsid w:val="002B6675"/>
    <w:rsid w:val="002B73E1"/>
    <w:rsid w:val="002B774A"/>
    <w:rsid w:val="002B7DDF"/>
    <w:rsid w:val="002C0700"/>
    <w:rsid w:val="002C0AE4"/>
    <w:rsid w:val="002C0DC4"/>
    <w:rsid w:val="002C13E0"/>
    <w:rsid w:val="002C1478"/>
    <w:rsid w:val="002C1614"/>
    <w:rsid w:val="002C17B7"/>
    <w:rsid w:val="002C1851"/>
    <w:rsid w:val="002C18A0"/>
    <w:rsid w:val="002C1DA3"/>
    <w:rsid w:val="002C24B5"/>
    <w:rsid w:val="002C2933"/>
    <w:rsid w:val="002C3210"/>
    <w:rsid w:val="002C3233"/>
    <w:rsid w:val="002C33E2"/>
    <w:rsid w:val="002C3C06"/>
    <w:rsid w:val="002C48F8"/>
    <w:rsid w:val="002C4972"/>
    <w:rsid w:val="002C4D9D"/>
    <w:rsid w:val="002C560F"/>
    <w:rsid w:val="002C5675"/>
    <w:rsid w:val="002C5713"/>
    <w:rsid w:val="002C6EAB"/>
    <w:rsid w:val="002C6F21"/>
    <w:rsid w:val="002C6FE4"/>
    <w:rsid w:val="002C7291"/>
    <w:rsid w:val="002D091F"/>
    <w:rsid w:val="002D2A6D"/>
    <w:rsid w:val="002D2D99"/>
    <w:rsid w:val="002D2F3F"/>
    <w:rsid w:val="002D3390"/>
    <w:rsid w:val="002D366A"/>
    <w:rsid w:val="002D3A45"/>
    <w:rsid w:val="002D4612"/>
    <w:rsid w:val="002D4633"/>
    <w:rsid w:val="002D47ED"/>
    <w:rsid w:val="002D4D57"/>
    <w:rsid w:val="002D4F1E"/>
    <w:rsid w:val="002D50F2"/>
    <w:rsid w:val="002D5CCE"/>
    <w:rsid w:val="002D65CB"/>
    <w:rsid w:val="002D66EB"/>
    <w:rsid w:val="002D68BD"/>
    <w:rsid w:val="002D6B10"/>
    <w:rsid w:val="002D70EE"/>
    <w:rsid w:val="002D7984"/>
    <w:rsid w:val="002E0D64"/>
    <w:rsid w:val="002E0DD8"/>
    <w:rsid w:val="002E11CE"/>
    <w:rsid w:val="002E12F3"/>
    <w:rsid w:val="002E1370"/>
    <w:rsid w:val="002E1897"/>
    <w:rsid w:val="002E1C32"/>
    <w:rsid w:val="002E1E8E"/>
    <w:rsid w:val="002E332B"/>
    <w:rsid w:val="002E3399"/>
    <w:rsid w:val="002E35A2"/>
    <w:rsid w:val="002E369E"/>
    <w:rsid w:val="002E444B"/>
    <w:rsid w:val="002E4471"/>
    <w:rsid w:val="002E4652"/>
    <w:rsid w:val="002E4868"/>
    <w:rsid w:val="002E4F6A"/>
    <w:rsid w:val="002E5573"/>
    <w:rsid w:val="002E5B61"/>
    <w:rsid w:val="002E625D"/>
    <w:rsid w:val="002E67C0"/>
    <w:rsid w:val="002E6C1D"/>
    <w:rsid w:val="002E7026"/>
    <w:rsid w:val="002E7225"/>
    <w:rsid w:val="002E7642"/>
    <w:rsid w:val="002E77DB"/>
    <w:rsid w:val="002E78ED"/>
    <w:rsid w:val="002E7926"/>
    <w:rsid w:val="002E7E25"/>
    <w:rsid w:val="002F03C5"/>
    <w:rsid w:val="002F0430"/>
    <w:rsid w:val="002F05C6"/>
    <w:rsid w:val="002F0ACA"/>
    <w:rsid w:val="002F13B6"/>
    <w:rsid w:val="002F1626"/>
    <w:rsid w:val="002F1D2A"/>
    <w:rsid w:val="002F2579"/>
    <w:rsid w:val="002F2A3E"/>
    <w:rsid w:val="002F2B87"/>
    <w:rsid w:val="002F2F7C"/>
    <w:rsid w:val="002F3291"/>
    <w:rsid w:val="002F39AE"/>
    <w:rsid w:val="002F3B62"/>
    <w:rsid w:val="002F4170"/>
    <w:rsid w:val="002F525A"/>
    <w:rsid w:val="002F5486"/>
    <w:rsid w:val="002F54B7"/>
    <w:rsid w:val="002F60BC"/>
    <w:rsid w:val="002F6389"/>
    <w:rsid w:val="002F6563"/>
    <w:rsid w:val="002F65F2"/>
    <w:rsid w:val="002F6C5E"/>
    <w:rsid w:val="002F6CBC"/>
    <w:rsid w:val="002F6FEA"/>
    <w:rsid w:val="002F7865"/>
    <w:rsid w:val="00300B48"/>
    <w:rsid w:val="00300D49"/>
    <w:rsid w:val="00301879"/>
    <w:rsid w:val="00301CB1"/>
    <w:rsid w:val="003025A3"/>
    <w:rsid w:val="00302EF7"/>
    <w:rsid w:val="0030328E"/>
    <w:rsid w:val="003033F7"/>
    <w:rsid w:val="00303636"/>
    <w:rsid w:val="003036D1"/>
    <w:rsid w:val="003037E1"/>
    <w:rsid w:val="00303AA1"/>
    <w:rsid w:val="00303CED"/>
    <w:rsid w:val="003048E6"/>
    <w:rsid w:val="00304A7A"/>
    <w:rsid w:val="00304FD1"/>
    <w:rsid w:val="00305347"/>
    <w:rsid w:val="00305969"/>
    <w:rsid w:val="00305B1F"/>
    <w:rsid w:val="00305B7B"/>
    <w:rsid w:val="00305FEB"/>
    <w:rsid w:val="00306A51"/>
    <w:rsid w:val="00306A5E"/>
    <w:rsid w:val="00306BED"/>
    <w:rsid w:val="00306D7A"/>
    <w:rsid w:val="00306E5C"/>
    <w:rsid w:val="00307596"/>
    <w:rsid w:val="00307D2E"/>
    <w:rsid w:val="00310102"/>
    <w:rsid w:val="003104A4"/>
    <w:rsid w:val="00310B59"/>
    <w:rsid w:val="00310E81"/>
    <w:rsid w:val="00311A7C"/>
    <w:rsid w:val="00311BC7"/>
    <w:rsid w:val="00312073"/>
    <w:rsid w:val="00312176"/>
    <w:rsid w:val="0031274F"/>
    <w:rsid w:val="00312967"/>
    <w:rsid w:val="00312A88"/>
    <w:rsid w:val="0031322D"/>
    <w:rsid w:val="0031382A"/>
    <w:rsid w:val="0031426E"/>
    <w:rsid w:val="00314995"/>
    <w:rsid w:val="00314F19"/>
    <w:rsid w:val="003150C5"/>
    <w:rsid w:val="003157DA"/>
    <w:rsid w:val="0031595C"/>
    <w:rsid w:val="00315BEE"/>
    <w:rsid w:val="00315DB8"/>
    <w:rsid w:val="00315FBF"/>
    <w:rsid w:val="003163E4"/>
    <w:rsid w:val="0031657C"/>
    <w:rsid w:val="003168A9"/>
    <w:rsid w:val="00316922"/>
    <w:rsid w:val="00316961"/>
    <w:rsid w:val="00316A2A"/>
    <w:rsid w:val="00316A87"/>
    <w:rsid w:val="00316B7B"/>
    <w:rsid w:val="0031782F"/>
    <w:rsid w:val="00317C18"/>
    <w:rsid w:val="00317CF4"/>
    <w:rsid w:val="00317F15"/>
    <w:rsid w:val="00317F30"/>
    <w:rsid w:val="00320594"/>
    <w:rsid w:val="00320873"/>
    <w:rsid w:val="003214B3"/>
    <w:rsid w:val="00321622"/>
    <w:rsid w:val="0032162C"/>
    <w:rsid w:val="003217E2"/>
    <w:rsid w:val="00322765"/>
    <w:rsid w:val="003227C4"/>
    <w:rsid w:val="00322A0B"/>
    <w:rsid w:val="00322C0E"/>
    <w:rsid w:val="00322FF1"/>
    <w:rsid w:val="003234D3"/>
    <w:rsid w:val="0032360A"/>
    <w:rsid w:val="003239C5"/>
    <w:rsid w:val="00323DFA"/>
    <w:rsid w:val="003241BC"/>
    <w:rsid w:val="00324373"/>
    <w:rsid w:val="003248BE"/>
    <w:rsid w:val="0032494D"/>
    <w:rsid w:val="00324A1D"/>
    <w:rsid w:val="00324F93"/>
    <w:rsid w:val="003259F4"/>
    <w:rsid w:val="003268A8"/>
    <w:rsid w:val="00326AFB"/>
    <w:rsid w:val="00326D75"/>
    <w:rsid w:val="00327901"/>
    <w:rsid w:val="00327E91"/>
    <w:rsid w:val="00330103"/>
    <w:rsid w:val="0033016E"/>
    <w:rsid w:val="003301B1"/>
    <w:rsid w:val="00330E44"/>
    <w:rsid w:val="0033104A"/>
    <w:rsid w:val="003310AB"/>
    <w:rsid w:val="00331308"/>
    <w:rsid w:val="00331465"/>
    <w:rsid w:val="00331BDE"/>
    <w:rsid w:val="00331E7F"/>
    <w:rsid w:val="00332CAD"/>
    <w:rsid w:val="00333810"/>
    <w:rsid w:val="0033388E"/>
    <w:rsid w:val="003339E2"/>
    <w:rsid w:val="00333E42"/>
    <w:rsid w:val="003341EF"/>
    <w:rsid w:val="003348EE"/>
    <w:rsid w:val="00335322"/>
    <w:rsid w:val="00335824"/>
    <w:rsid w:val="00336206"/>
    <w:rsid w:val="00336538"/>
    <w:rsid w:val="003369A0"/>
    <w:rsid w:val="00337444"/>
    <w:rsid w:val="00337F37"/>
    <w:rsid w:val="0034066E"/>
    <w:rsid w:val="003409E2"/>
    <w:rsid w:val="00340EEC"/>
    <w:rsid w:val="0034110D"/>
    <w:rsid w:val="00341223"/>
    <w:rsid w:val="003417D4"/>
    <w:rsid w:val="00341DA0"/>
    <w:rsid w:val="003420CA"/>
    <w:rsid w:val="00342662"/>
    <w:rsid w:val="00342B66"/>
    <w:rsid w:val="00342FF5"/>
    <w:rsid w:val="00343088"/>
    <w:rsid w:val="00343670"/>
    <w:rsid w:val="0034385E"/>
    <w:rsid w:val="0034386D"/>
    <w:rsid w:val="00344430"/>
    <w:rsid w:val="00344C6A"/>
    <w:rsid w:val="0034508C"/>
    <w:rsid w:val="0034568F"/>
    <w:rsid w:val="0034617C"/>
    <w:rsid w:val="0034651A"/>
    <w:rsid w:val="00346528"/>
    <w:rsid w:val="0034692A"/>
    <w:rsid w:val="00346C2F"/>
    <w:rsid w:val="00347473"/>
    <w:rsid w:val="00347988"/>
    <w:rsid w:val="00347EBC"/>
    <w:rsid w:val="00350372"/>
    <w:rsid w:val="003507BA"/>
    <w:rsid w:val="00350EB5"/>
    <w:rsid w:val="003512A3"/>
    <w:rsid w:val="00351674"/>
    <w:rsid w:val="003516B4"/>
    <w:rsid w:val="00351EC1"/>
    <w:rsid w:val="00352532"/>
    <w:rsid w:val="00352BC5"/>
    <w:rsid w:val="00352C43"/>
    <w:rsid w:val="00352C82"/>
    <w:rsid w:val="00352F08"/>
    <w:rsid w:val="00353CE2"/>
    <w:rsid w:val="0035425A"/>
    <w:rsid w:val="00354480"/>
    <w:rsid w:val="003544D2"/>
    <w:rsid w:val="0035473D"/>
    <w:rsid w:val="00354E60"/>
    <w:rsid w:val="0035557F"/>
    <w:rsid w:val="0035558E"/>
    <w:rsid w:val="00355954"/>
    <w:rsid w:val="003560F6"/>
    <w:rsid w:val="003564B6"/>
    <w:rsid w:val="0035652E"/>
    <w:rsid w:val="003570EF"/>
    <w:rsid w:val="003573E1"/>
    <w:rsid w:val="003575C7"/>
    <w:rsid w:val="00357909"/>
    <w:rsid w:val="00357EB6"/>
    <w:rsid w:val="003601F8"/>
    <w:rsid w:val="0036035D"/>
    <w:rsid w:val="00360407"/>
    <w:rsid w:val="00360674"/>
    <w:rsid w:val="003614ED"/>
    <w:rsid w:val="00361810"/>
    <w:rsid w:val="0036265D"/>
    <w:rsid w:val="00363860"/>
    <w:rsid w:val="00363B2D"/>
    <w:rsid w:val="003641D9"/>
    <w:rsid w:val="00364688"/>
    <w:rsid w:val="003646D1"/>
    <w:rsid w:val="0036486F"/>
    <w:rsid w:val="00364D14"/>
    <w:rsid w:val="00365148"/>
    <w:rsid w:val="0036552B"/>
    <w:rsid w:val="003658DD"/>
    <w:rsid w:val="00365BEA"/>
    <w:rsid w:val="00365DED"/>
    <w:rsid w:val="00365ECE"/>
    <w:rsid w:val="00365F4A"/>
    <w:rsid w:val="00366C9F"/>
    <w:rsid w:val="00367524"/>
    <w:rsid w:val="0036786C"/>
    <w:rsid w:val="00370510"/>
    <w:rsid w:val="00370AD5"/>
    <w:rsid w:val="0037108F"/>
    <w:rsid w:val="003716F1"/>
    <w:rsid w:val="003719FA"/>
    <w:rsid w:val="00372CCE"/>
    <w:rsid w:val="00372EF2"/>
    <w:rsid w:val="00372FAF"/>
    <w:rsid w:val="003730F9"/>
    <w:rsid w:val="0037338E"/>
    <w:rsid w:val="003734DD"/>
    <w:rsid w:val="003736A0"/>
    <w:rsid w:val="003736B7"/>
    <w:rsid w:val="00373749"/>
    <w:rsid w:val="00373889"/>
    <w:rsid w:val="00373997"/>
    <w:rsid w:val="00373CFE"/>
    <w:rsid w:val="00373D79"/>
    <w:rsid w:val="00374063"/>
    <w:rsid w:val="003744B1"/>
    <w:rsid w:val="00374766"/>
    <w:rsid w:val="00374C99"/>
    <w:rsid w:val="0037516F"/>
    <w:rsid w:val="003753AE"/>
    <w:rsid w:val="003755DB"/>
    <w:rsid w:val="003757E8"/>
    <w:rsid w:val="00375B2F"/>
    <w:rsid w:val="00375BE7"/>
    <w:rsid w:val="00376227"/>
    <w:rsid w:val="00376914"/>
    <w:rsid w:val="00376C38"/>
    <w:rsid w:val="00377956"/>
    <w:rsid w:val="00377C7B"/>
    <w:rsid w:val="00380703"/>
    <w:rsid w:val="00381967"/>
    <w:rsid w:val="00382051"/>
    <w:rsid w:val="00382D59"/>
    <w:rsid w:val="00382DB0"/>
    <w:rsid w:val="00382E43"/>
    <w:rsid w:val="00383A5F"/>
    <w:rsid w:val="00384645"/>
    <w:rsid w:val="003848BA"/>
    <w:rsid w:val="00384FE2"/>
    <w:rsid w:val="003854FC"/>
    <w:rsid w:val="003857AE"/>
    <w:rsid w:val="003859BE"/>
    <w:rsid w:val="00385C57"/>
    <w:rsid w:val="00385D8A"/>
    <w:rsid w:val="003864FE"/>
    <w:rsid w:val="003869A7"/>
    <w:rsid w:val="00386A4B"/>
    <w:rsid w:val="00386F05"/>
    <w:rsid w:val="00386FE5"/>
    <w:rsid w:val="003871AD"/>
    <w:rsid w:val="00387731"/>
    <w:rsid w:val="00387953"/>
    <w:rsid w:val="00387CF2"/>
    <w:rsid w:val="00387DE2"/>
    <w:rsid w:val="00390526"/>
    <w:rsid w:val="00390937"/>
    <w:rsid w:val="00390AC5"/>
    <w:rsid w:val="0039117C"/>
    <w:rsid w:val="003917EC"/>
    <w:rsid w:val="00392264"/>
    <w:rsid w:val="003924F2"/>
    <w:rsid w:val="0039264B"/>
    <w:rsid w:val="00392B99"/>
    <w:rsid w:val="003933C6"/>
    <w:rsid w:val="00394421"/>
    <w:rsid w:val="00394FD0"/>
    <w:rsid w:val="00395086"/>
    <w:rsid w:val="00395817"/>
    <w:rsid w:val="00395ADA"/>
    <w:rsid w:val="00395AE6"/>
    <w:rsid w:val="00395F55"/>
    <w:rsid w:val="00396285"/>
    <w:rsid w:val="00396654"/>
    <w:rsid w:val="00396701"/>
    <w:rsid w:val="00396805"/>
    <w:rsid w:val="00396DFD"/>
    <w:rsid w:val="00396ED1"/>
    <w:rsid w:val="003979E3"/>
    <w:rsid w:val="00397E33"/>
    <w:rsid w:val="003A00B1"/>
    <w:rsid w:val="003A0DC6"/>
    <w:rsid w:val="003A0F1F"/>
    <w:rsid w:val="003A20CC"/>
    <w:rsid w:val="003A4425"/>
    <w:rsid w:val="003A528C"/>
    <w:rsid w:val="003A5753"/>
    <w:rsid w:val="003A5DF6"/>
    <w:rsid w:val="003A5FE7"/>
    <w:rsid w:val="003A60F2"/>
    <w:rsid w:val="003A6842"/>
    <w:rsid w:val="003A6A65"/>
    <w:rsid w:val="003A6E7F"/>
    <w:rsid w:val="003A6F2B"/>
    <w:rsid w:val="003A76AF"/>
    <w:rsid w:val="003A7AFA"/>
    <w:rsid w:val="003B00DA"/>
    <w:rsid w:val="003B0506"/>
    <w:rsid w:val="003B093C"/>
    <w:rsid w:val="003B10FA"/>
    <w:rsid w:val="003B1218"/>
    <w:rsid w:val="003B199F"/>
    <w:rsid w:val="003B203C"/>
    <w:rsid w:val="003B233F"/>
    <w:rsid w:val="003B2664"/>
    <w:rsid w:val="003B2F5A"/>
    <w:rsid w:val="003B30E2"/>
    <w:rsid w:val="003B36B1"/>
    <w:rsid w:val="003B390C"/>
    <w:rsid w:val="003B40C4"/>
    <w:rsid w:val="003B4263"/>
    <w:rsid w:val="003B427F"/>
    <w:rsid w:val="003B488A"/>
    <w:rsid w:val="003B5051"/>
    <w:rsid w:val="003B56E1"/>
    <w:rsid w:val="003B5856"/>
    <w:rsid w:val="003B657A"/>
    <w:rsid w:val="003B6776"/>
    <w:rsid w:val="003B6AF5"/>
    <w:rsid w:val="003B6C2A"/>
    <w:rsid w:val="003B7163"/>
    <w:rsid w:val="003B78E1"/>
    <w:rsid w:val="003B7CB8"/>
    <w:rsid w:val="003C07FD"/>
    <w:rsid w:val="003C0900"/>
    <w:rsid w:val="003C0FBB"/>
    <w:rsid w:val="003C14F4"/>
    <w:rsid w:val="003C183F"/>
    <w:rsid w:val="003C187F"/>
    <w:rsid w:val="003C1C38"/>
    <w:rsid w:val="003C1F03"/>
    <w:rsid w:val="003C1F05"/>
    <w:rsid w:val="003C2290"/>
    <w:rsid w:val="003C2613"/>
    <w:rsid w:val="003C3159"/>
    <w:rsid w:val="003C3260"/>
    <w:rsid w:val="003C379F"/>
    <w:rsid w:val="003C4B21"/>
    <w:rsid w:val="003C5168"/>
    <w:rsid w:val="003C66A3"/>
    <w:rsid w:val="003C67B3"/>
    <w:rsid w:val="003C71C0"/>
    <w:rsid w:val="003C737F"/>
    <w:rsid w:val="003C7433"/>
    <w:rsid w:val="003C7BAB"/>
    <w:rsid w:val="003D0086"/>
    <w:rsid w:val="003D0316"/>
    <w:rsid w:val="003D08AF"/>
    <w:rsid w:val="003D09AE"/>
    <w:rsid w:val="003D14F6"/>
    <w:rsid w:val="003D1909"/>
    <w:rsid w:val="003D24AD"/>
    <w:rsid w:val="003D274A"/>
    <w:rsid w:val="003D2BD8"/>
    <w:rsid w:val="003D34BA"/>
    <w:rsid w:val="003D3A06"/>
    <w:rsid w:val="003D40C8"/>
    <w:rsid w:val="003D43C1"/>
    <w:rsid w:val="003D4626"/>
    <w:rsid w:val="003D484E"/>
    <w:rsid w:val="003D4C3C"/>
    <w:rsid w:val="003D4E06"/>
    <w:rsid w:val="003D4EC8"/>
    <w:rsid w:val="003D568F"/>
    <w:rsid w:val="003D575A"/>
    <w:rsid w:val="003D59FD"/>
    <w:rsid w:val="003D5B02"/>
    <w:rsid w:val="003D5DAA"/>
    <w:rsid w:val="003D5E80"/>
    <w:rsid w:val="003D613A"/>
    <w:rsid w:val="003D61D8"/>
    <w:rsid w:val="003D6BFD"/>
    <w:rsid w:val="003D6EF1"/>
    <w:rsid w:val="003D71B5"/>
    <w:rsid w:val="003D74FA"/>
    <w:rsid w:val="003E0455"/>
    <w:rsid w:val="003E1C18"/>
    <w:rsid w:val="003E1CE0"/>
    <w:rsid w:val="003E2062"/>
    <w:rsid w:val="003E214B"/>
    <w:rsid w:val="003E265A"/>
    <w:rsid w:val="003E280D"/>
    <w:rsid w:val="003E2E1C"/>
    <w:rsid w:val="003E3079"/>
    <w:rsid w:val="003E3786"/>
    <w:rsid w:val="003E41AA"/>
    <w:rsid w:val="003E4E06"/>
    <w:rsid w:val="003E5349"/>
    <w:rsid w:val="003E5661"/>
    <w:rsid w:val="003E5C07"/>
    <w:rsid w:val="003E5C6D"/>
    <w:rsid w:val="003E5EE2"/>
    <w:rsid w:val="003E600F"/>
    <w:rsid w:val="003E6907"/>
    <w:rsid w:val="003E6BC5"/>
    <w:rsid w:val="003E6C68"/>
    <w:rsid w:val="003E7537"/>
    <w:rsid w:val="003E7AFC"/>
    <w:rsid w:val="003E7E58"/>
    <w:rsid w:val="003F0158"/>
    <w:rsid w:val="003F077C"/>
    <w:rsid w:val="003F09C8"/>
    <w:rsid w:val="003F1310"/>
    <w:rsid w:val="003F1431"/>
    <w:rsid w:val="003F1AAD"/>
    <w:rsid w:val="003F1E87"/>
    <w:rsid w:val="003F200B"/>
    <w:rsid w:val="003F249C"/>
    <w:rsid w:val="003F24CD"/>
    <w:rsid w:val="003F2562"/>
    <w:rsid w:val="003F2ACF"/>
    <w:rsid w:val="003F2B00"/>
    <w:rsid w:val="003F31C2"/>
    <w:rsid w:val="003F353B"/>
    <w:rsid w:val="003F3569"/>
    <w:rsid w:val="003F372D"/>
    <w:rsid w:val="003F38B8"/>
    <w:rsid w:val="003F39AD"/>
    <w:rsid w:val="003F3CC2"/>
    <w:rsid w:val="003F3D4A"/>
    <w:rsid w:val="003F415E"/>
    <w:rsid w:val="003F42D2"/>
    <w:rsid w:val="003F4EC4"/>
    <w:rsid w:val="003F53B2"/>
    <w:rsid w:val="003F5A29"/>
    <w:rsid w:val="003F5AD5"/>
    <w:rsid w:val="003F5D47"/>
    <w:rsid w:val="003F615B"/>
    <w:rsid w:val="003F641D"/>
    <w:rsid w:val="003F6CFA"/>
    <w:rsid w:val="003F7021"/>
    <w:rsid w:val="003F71A3"/>
    <w:rsid w:val="003F7C5A"/>
    <w:rsid w:val="003F7E0E"/>
    <w:rsid w:val="004002C4"/>
    <w:rsid w:val="00400C34"/>
    <w:rsid w:val="00400FBE"/>
    <w:rsid w:val="00401C1C"/>
    <w:rsid w:val="004020D4"/>
    <w:rsid w:val="00402431"/>
    <w:rsid w:val="0040295A"/>
    <w:rsid w:val="00402D04"/>
    <w:rsid w:val="004039DC"/>
    <w:rsid w:val="0040422E"/>
    <w:rsid w:val="00404458"/>
    <w:rsid w:val="0040462E"/>
    <w:rsid w:val="00404D4B"/>
    <w:rsid w:val="0040570C"/>
    <w:rsid w:val="00405B60"/>
    <w:rsid w:val="00405C44"/>
    <w:rsid w:val="00405C85"/>
    <w:rsid w:val="0040608D"/>
    <w:rsid w:val="00406116"/>
    <w:rsid w:val="004068F0"/>
    <w:rsid w:val="004071CE"/>
    <w:rsid w:val="004074AC"/>
    <w:rsid w:val="00407B42"/>
    <w:rsid w:val="00407D21"/>
    <w:rsid w:val="00407ED0"/>
    <w:rsid w:val="00407FB9"/>
    <w:rsid w:val="0041026D"/>
    <w:rsid w:val="004103E6"/>
    <w:rsid w:val="00410531"/>
    <w:rsid w:val="004107EC"/>
    <w:rsid w:val="00410E53"/>
    <w:rsid w:val="004115DF"/>
    <w:rsid w:val="00412733"/>
    <w:rsid w:val="00412B86"/>
    <w:rsid w:val="00412D59"/>
    <w:rsid w:val="00413036"/>
    <w:rsid w:val="00413367"/>
    <w:rsid w:val="004133B9"/>
    <w:rsid w:val="0041357A"/>
    <w:rsid w:val="00413A50"/>
    <w:rsid w:val="004145B9"/>
    <w:rsid w:val="00414883"/>
    <w:rsid w:val="00415072"/>
    <w:rsid w:val="00415550"/>
    <w:rsid w:val="004156F6"/>
    <w:rsid w:val="0041575A"/>
    <w:rsid w:val="00415A46"/>
    <w:rsid w:val="004167FA"/>
    <w:rsid w:val="00416B55"/>
    <w:rsid w:val="00416BD0"/>
    <w:rsid w:val="00416E8D"/>
    <w:rsid w:val="004173F0"/>
    <w:rsid w:val="004177FD"/>
    <w:rsid w:val="00417AFE"/>
    <w:rsid w:val="00417D95"/>
    <w:rsid w:val="0042008A"/>
    <w:rsid w:val="0042026B"/>
    <w:rsid w:val="00420AEA"/>
    <w:rsid w:val="00420EFE"/>
    <w:rsid w:val="0042109A"/>
    <w:rsid w:val="00421217"/>
    <w:rsid w:val="00421B65"/>
    <w:rsid w:val="00421BA0"/>
    <w:rsid w:val="00421C08"/>
    <w:rsid w:val="004221D7"/>
    <w:rsid w:val="00422C20"/>
    <w:rsid w:val="004232E3"/>
    <w:rsid w:val="00423630"/>
    <w:rsid w:val="00423B37"/>
    <w:rsid w:val="004241FD"/>
    <w:rsid w:val="00424B42"/>
    <w:rsid w:val="00424E95"/>
    <w:rsid w:val="00425D07"/>
    <w:rsid w:val="00425E45"/>
    <w:rsid w:val="00426149"/>
    <w:rsid w:val="00426217"/>
    <w:rsid w:val="004264E0"/>
    <w:rsid w:val="00426D2D"/>
    <w:rsid w:val="00426D9A"/>
    <w:rsid w:val="00426DBB"/>
    <w:rsid w:val="00426E0D"/>
    <w:rsid w:val="00427112"/>
    <w:rsid w:val="004272C4"/>
    <w:rsid w:val="00427532"/>
    <w:rsid w:val="004275FE"/>
    <w:rsid w:val="0042774D"/>
    <w:rsid w:val="00430141"/>
    <w:rsid w:val="004302AA"/>
    <w:rsid w:val="00430E1D"/>
    <w:rsid w:val="00430F04"/>
    <w:rsid w:val="00431549"/>
    <w:rsid w:val="004317A9"/>
    <w:rsid w:val="00431C0C"/>
    <w:rsid w:val="00431C22"/>
    <w:rsid w:val="00432405"/>
    <w:rsid w:val="00432A55"/>
    <w:rsid w:val="004331E0"/>
    <w:rsid w:val="00433248"/>
    <w:rsid w:val="00433950"/>
    <w:rsid w:val="00433B08"/>
    <w:rsid w:val="00434028"/>
    <w:rsid w:val="00434B51"/>
    <w:rsid w:val="00434F72"/>
    <w:rsid w:val="00435378"/>
    <w:rsid w:val="004359A5"/>
    <w:rsid w:val="0043670C"/>
    <w:rsid w:val="00436854"/>
    <w:rsid w:val="00436A80"/>
    <w:rsid w:val="00436CC7"/>
    <w:rsid w:val="004375BD"/>
    <w:rsid w:val="00437920"/>
    <w:rsid w:val="00437C71"/>
    <w:rsid w:val="00437D23"/>
    <w:rsid w:val="00437E2B"/>
    <w:rsid w:val="00437E59"/>
    <w:rsid w:val="0044067A"/>
    <w:rsid w:val="004406F3"/>
    <w:rsid w:val="00441238"/>
    <w:rsid w:val="004415D7"/>
    <w:rsid w:val="004417BD"/>
    <w:rsid w:val="00441AFB"/>
    <w:rsid w:val="004421C8"/>
    <w:rsid w:val="004422F3"/>
    <w:rsid w:val="0044231F"/>
    <w:rsid w:val="00442BDE"/>
    <w:rsid w:val="00442D84"/>
    <w:rsid w:val="0044306C"/>
    <w:rsid w:val="0044329E"/>
    <w:rsid w:val="004435C7"/>
    <w:rsid w:val="00443EEA"/>
    <w:rsid w:val="00443F20"/>
    <w:rsid w:val="00443F8D"/>
    <w:rsid w:val="00444224"/>
    <w:rsid w:val="004445A7"/>
    <w:rsid w:val="0044480A"/>
    <w:rsid w:val="0044490D"/>
    <w:rsid w:val="00444BCB"/>
    <w:rsid w:val="00447D28"/>
    <w:rsid w:val="00447E7A"/>
    <w:rsid w:val="0045011B"/>
    <w:rsid w:val="00450405"/>
    <w:rsid w:val="0045063F"/>
    <w:rsid w:val="00450749"/>
    <w:rsid w:val="00450A86"/>
    <w:rsid w:val="00450D81"/>
    <w:rsid w:val="0045122D"/>
    <w:rsid w:val="004513CE"/>
    <w:rsid w:val="004519DE"/>
    <w:rsid w:val="00451D12"/>
    <w:rsid w:val="00451E3B"/>
    <w:rsid w:val="004522BC"/>
    <w:rsid w:val="004529B5"/>
    <w:rsid w:val="00452CEF"/>
    <w:rsid w:val="00452F97"/>
    <w:rsid w:val="0045331E"/>
    <w:rsid w:val="004538A5"/>
    <w:rsid w:val="00453AC8"/>
    <w:rsid w:val="00454B95"/>
    <w:rsid w:val="00454C8C"/>
    <w:rsid w:val="004554C7"/>
    <w:rsid w:val="0045578C"/>
    <w:rsid w:val="00455B0E"/>
    <w:rsid w:val="00456067"/>
    <w:rsid w:val="004564EF"/>
    <w:rsid w:val="00456607"/>
    <w:rsid w:val="00456769"/>
    <w:rsid w:val="00456923"/>
    <w:rsid w:val="00456A1D"/>
    <w:rsid w:val="00456C48"/>
    <w:rsid w:val="00456ECD"/>
    <w:rsid w:val="00456F56"/>
    <w:rsid w:val="0045706D"/>
    <w:rsid w:val="00457254"/>
    <w:rsid w:val="00457748"/>
    <w:rsid w:val="004579B1"/>
    <w:rsid w:val="00457AA0"/>
    <w:rsid w:val="00457FBB"/>
    <w:rsid w:val="004606E0"/>
    <w:rsid w:val="004606E8"/>
    <w:rsid w:val="00460C9B"/>
    <w:rsid w:val="004610E4"/>
    <w:rsid w:val="0046126A"/>
    <w:rsid w:val="00461446"/>
    <w:rsid w:val="00461B13"/>
    <w:rsid w:val="00461D19"/>
    <w:rsid w:val="00461E04"/>
    <w:rsid w:val="00462042"/>
    <w:rsid w:val="00462482"/>
    <w:rsid w:val="0046286F"/>
    <w:rsid w:val="00463D63"/>
    <w:rsid w:val="00464A50"/>
    <w:rsid w:val="00464D00"/>
    <w:rsid w:val="00464E52"/>
    <w:rsid w:val="00464F4E"/>
    <w:rsid w:val="00465240"/>
    <w:rsid w:val="004658FB"/>
    <w:rsid w:val="00465FA7"/>
    <w:rsid w:val="004664C2"/>
    <w:rsid w:val="004666E0"/>
    <w:rsid w:val="00467856"/>
    <w:rsid w:val="00470027"/>
    <w:rsid w:val="004700E3"/>
    <w:rsid w:val="00470773"/>
    <w:rsid w:val="00470936"/>
    <w:rsid w:val="00470DE3"/>
    <w:rsid w:val="00470E24"/>
    <w:rsid w:val="00471914"/>
    <w:rsid w:val="004719EE"/>
    <w:rsid w:val="00471D84"/>
    <w:rsid w:val="00472197"/>
    <w:rsid w:val="00472BD9"/>
    <w:rsid w:val="004730FF"/>
    <w:rsid w:val="0047356A"/>
    <w:rsid w:val="00473935"/>
    <w:rsid w:val="00473CD5"/>
    <w:rsid w:val="0047445B"/>
    <w:rsid w:val="00474681"/>
    <w:rsid w:val="00474B80"/>
    <w:rsid w:val="00474EAB"/>
    <w:rsid w:val="00474EB7"/>
    <w:rsid w:val="00474FC6"/>
    <w:rsid w:val="004759E4"/>
    <w:rsid w:val="00475ACD"/>
    <w:rsid w:val="00475F67"/>
    <w:rsid w:val="00476F5D"/>
    <w:rsid w:val="00477A97"/>
    <w:rsid w:val="00477BC0"/>
    <w:rsid w:val="00477FF7"/>
    <w:rsid w:val="004805B6"/>
    <w:rsid w:val="004807D4"/>
    <w:rsid w:val="0048099A"/>
    <w:rsid w:val="00480BB1"/>
    <w:rsid w:val="00480BF6"/>
    <w:rsid w:val="00481204"/>
    <w:rsid w:val="00482A2D"/>
    <w:rsid w:val="00482B44"/>
    <w:rsid w:val="00482CEE"/>
    <w:rsid w:val="00482FB8"/>
    <w:rsid w:val="004830D1"/>
    <w:rsid w:val="00483341"/>
    <w:rsid w:val="00483ADC"/>
    <w:rsid w:val="00483F57"/>
    <w:rsid w:val="004851FF"/>
    <w:rsid w:val="00486103"/>
    <w:rsid w:val="004861DF"/>
    <w:rsid w:val="004863C5"/>
    <w:rsid w:val="00486553"/>
    <w:rsid w:val="004865AE"/>
    <w:rsid w:val="004871A3"/>
    <w:rsid w:val="0048770F"/>
    <w:rsid w:val="004877D8"/>
    <w:rsid w:val="004902E1"/>
    <w:rsid w:val="00490654"/>
    <w:rsid w:val="004909DE"/>
    <w:rsid w:val="00490F5E"/>
    <w:rsid w:val="004911B8"/>
    <w:rsid w:val="0049171E"/>
    <w:rsid w:val="0049196A"/>
    <w:rsid w:val="00491ABB"/>
    <w:rsid w:val="00491F80"/>
    <w:rsid w:val="0049202C"/>
    <w:rsid w:val="00492276"/>
    <w:rsid w:val="0049269E"/>
    <w:rsid w:val="0049344E"/>
    <w:rsid w:val="00493562"/>
    <w:rsid w:val="004935B2"/>
    <w:rsid w:val="00494BF0"/>
    <w:rsid w:val="00494E23"/>
    <w:rsid w:val="00495100"/>
    <w:rsid w:val="004955AE"/>
    <w:rsid w:val="00495EE7"/>
    <w:rsid w:val="00495F15"/>
    <w:rsid w:val="00496E4C"/>
    <w:rsid w:val="00497141"/>
    <w:rsid w:val="00497A58"/>
    <w:rsid w:val="004A031F"/>
    <w:rsid w:val="004A07FB"/>
    <w:rsid w:val="004A108F"/>
    <w:rsid w:val="004A2134"/>
    <w:rsid w:val="004A2568"/>
    <w:rsid w:val="004A263A"/>
    <w:rsid w:val="004A2FC3"/>
    <w:rsid w:val="004A40C8"/>
    <w:rsid w:val="004A4610"/>
    <w:rsid w:val="004A463C"/>
    <w:rsid w:val="004A49B1"/>
    <w:rsid w:val="004A5539"/>
    <w:rsid w:val="004A574E"/>
    <w:rsid w:val="004A6027"/>
    <w:rsid w:val="004A697B"/>
    <w:rsid w:val="004A6FB6"/>
    <w:rsid w:val="004A71D9"/>
    <w:rsid w:val="004A74D5"/>
    <w:rsid w:val="004A778B"/>
    <w:rsid w:val="004A780C"/>
    <w:rsid w:val="004A7D2F"/>
    <w:rsid w:val="004B0035"/>
    <w:rsid w:val="004B0505"/>
    <w:rsid w:val="004B0ED0"/>
    <w:rsid w:val="004B0F1D"/>
    <w:rsid w:val="004B0FBF"/>
    <w:rsid w:val="004B1D74"/>
    <w:rsid w:val="004B1F4E"/>
    <w:rsid w:val="004B2032"/>
    <w:rsid w:val="004B2075"/>
    <w:rsid w:val="004B23BD"/>
    <w:rsid w:val="004B24BE"/>
    <w:rsid w:val="004B2529"/>
    <w:rsid w:val="004B4225"/>
    <w:rsid w:val="004B57A7"/>
    <w:rsid w:val="004B58EB"/>
    <w:rsid w:val="004B5B53"/>
    <w:rsid w:val="004B5B7C"/>
    <w:rsid w:val="004B5D41"/>
    <w:rsid w:val="004B6055"/>
    <w:rsid w:val="004B61B2"/>
    <w:rsid w:val="004B651A"/>
    <w:rsid w:val="004B6AB8"/>
    <w:rsid w:val="004B7058"/>
    <w:rsid w:val="004B7A20"/>
    <w:rsid w:val="004B7A92"/>
    <w:rsid w:val="004B7CB2"/>
    <w:rsid w:val="004C0434"/>
    <w:rsid w:val="004C104F"/>
    <w:rsid w:val="004C12F8"/>
    <w:rsid w:val="004C202A"/>
    <w:rsid w:val="004C25B4"/>
    <w:rsid w:val="004C2E54"/>
    <w:rsid w:val="004C32FB"/>
    <w:rsid w:val="004C390A"/>
    <w:rsid w:val="004C3B11"/>
    <w:rsid w:val="004C4358"/>
    <w:rsid w:val="004C46FC"/>
    <w:rsid w:val="004C4D03"/>
    <w:rsid w:val="004C50A0"/>
    <w:rsid w:val="004C5308"/>
    <w:rsid w:val="004C58B0"/>
    <w:rsid w:val="004C5C11"/>
    <w:rsid w:val="004C5C5C"/>
    <w:rsid w:val="004C5D1C"/>
    <w:rsid w:val="004C5E0C"/>
    <w:rsid w:val="004C6673"/>
    <w:rsid w:val="004C6949"/>
    <w:rsid w:val="004C6E59"/>
    <w:rsid w:val="004C6EB8"/>
    <w:rsid w:val="004C7006"/>
    <w:rsid w:val="004C7230"/>
    <w:rsid w:val="004C7469"/>
    <w:rsid w:val="004C74A6"/>
    <w:rsid w:val="004C7582"/>
    <w:rsid w:val="004C76B8"/>
    <w:rsid w:val="004C77A3"/>
    <w:rsid w:val="004C792D"/>
    <w:rsid w:val="004D0215"/>
    <w:rsid w:val="004D0FF4"/>
    <w:rsid w:val="004D21C7"/>
    <w:rsid w:val="004D2363"/>
    <w:rsid w:val="004D2CB2"/>
    <w:rsid w:val="004D2E3F"/>
    <w:rsid w:val="004D3402"/>
    <w:rsid w:val="004D39FA"/>
    <w:rsid w:val="004D3C29"/>
    <w:rsid w:val="004D3FF0"/>
    <w:rsid w:val="004D4983"/>
    <w:rsid w:val="004D4A00"/>
    <w:rsid w:val="004D6332"/>
    <w:rsid w:val="004D6DAC"/>
    <w:rsid w:val="004D7BB7"/>
    <w:rsid w:val="004D7FB5"/>
    <w:rsid w:val="004E0052"/>
    <w:rsid w:val="004E01A7"/>
    <w:rsid w:val="004E031E"/>
    <w:rsid w:val="004E092E"/>
    <w:rsid w:val="004E0AAD"/>
    <w:rsid w:val="004E0C8D"/>
    <w:rsid w:val="004E104C"/>
    <w:rsid w:val="004E127B"/>
    <w:rsid w:val="004E14F1"/>
    <w:rsid w:val="004E1555"/>
    <w:rsid w:val="004E192C"/>
    <w:rsid w:val="004E22EA"/>
    <w:rsid w:val="004E23CD"/>
    <w:rsid w:val="004E2A2C"/>
    <w:rsid w:val="004E2B42"/>
    <w:rsid w:val="004E2D8C"/>
    <w:rsid w:val="004E342A"/>
    <w:rsid w:val="004E352B"/>
    <w:rsid w:val="004E3534"/>
    <w:rsid w:val="004E36E6"/>
    <w:rsid w:val="004E408C"/>
    <w:rsid w:val="004E46D4"/>
    <w:rsid w:val="004E4AF0"/>
    <w:rsid w:val="004E4FA7"/>
    <w:rsid w:val="004E5328"/>
    <w:rsid w:val="004E556D"/>
    <w:rsid w:val="004E58D1"/>
    <w:rsid w:val="004E5D86"/>
    <w:rsid w:val="004E5E80"/>
    <w:rsid w:val="004E5EC1"/>
    <w:rsid w:val="004E6684"/>
    <w:rsid w:val="004E68E3"/>
    <w:rsid w:val="004E6FEB"/>
    <w:rsid w:val="004E704B"/>
    <w:rsid w:val="004E7436"/>
    <w:rsid w:val="004E7751"/>
    <w:rsid w:val="004E7BDD"/>
    <w:rsid w:val="004E7EFD"/>
    <w:rsid w:val="004E7F5B"/>
    <w:rsid w:val="004F01AB"/>
    <w:rsid w:val="004F05EF"/>
    <w:rsid w:val="004F09AD"/>
    <w:rsid w:val="004F0BE6"/>
    <w:rsid w:val="004F1067"/>
    <w:rsid w:val="004F15FD"/>
    <w:rsid w:val="004F18E2"/>
    <w:rsid w:val="004F199B"/>
    <w:rsid w:val="004F1BE6"/>
    <w:rsid w:val="004F1F97"/>
    <w:rsid w:val="004F21F6"/>
    <w:rsid w:val="004F2552"/>
    <w:rsid w:val="004F2AFC"/>
    <w:rsid w:val="004F2B8B"/>
    <w:rsid w:val="004F2BE5"/>
    <w:rsid w:val="004F2CF8"/>
    <w:rsid w:val="004F30ED"/>
    <w:rsid w:val="004F3DBB"/>
    <w:rsid w:val="004F3E6B"/>
    <w:rsid w:val="004F4520"/>
    <w:rsid w:val="004F465B"/>
    <w:rsid w:val="004F4C94"/>
    <w:rsid w:val="004F4F52"/>
    <w:rsid w:val="004F5135"/>
    <w:rsid w:val="004F52AC"/>
    <w:rsid w:val="004F5302"/>
    <w:rsid w:val="004F55E9"/>
    <w:rsid w:val="004F571F"/>
    <w:rsid w:val="004F62BE"/>
    <w:rsid w:val="004F65E4"/>
    <w:rsid w:val="004F6BDB"/>
    <w:rsid w:val="004F7408"/>
    <w:rsid w:val="004F7C82"/>
    <w:rsid w:val="004F7EBB"/>
    <w:rsid w:val="00500033"/>
    <w:rsid w:val="0050027A"/>
    <w:rsid w:val="0050054E"/>
    <w:rsid w:val="00501AF3"/>
    <w:rsid w:val="005020DD"/>
    <w:rsid w:val="00502475"/>
    <w:rsid w:val="005033B8"/>
    <w:rsid w:val="00503AAF"/>
    <w:rsid w:val="00503DB8"/>
    <w:rsid w:val="00504E31"/>
    <w:rsid w:val="005052E8"/>
    <w:rsid w:val="00505342"/>
    <w:rsid w:val="0050547F"/>
    <w:rsid w:val="005058FC"/>
    <w:rsid w:val="00505B8D"/>
    <w:rsid w:val="00505BC7"/>
    <w:rsid w:val="00505DCE"/>
    <w:rsid w:val="00506394"/>
    <w:rsid w:val="005066A3"/>
    <w:rsid w:val="00506E3A"/>
    <w:rsid w:val="00507366"/>
    <w:rsid w:val="005079A7"/>
    <w:rsid w:val="005103CA"/>
    <w:rsid w:val="005116DF"/>
    <w:rsid w:val="00511BC4"/>
    <w:rsid w:val="005121A3"/>
    <w:rsid w:val="00512B94"/>
    <w:rsid w:val="00512DE8"/>
    <w:rsid w:val="0051341F"/>
    <w:rsid w:val="0051384D"/>
    <w:rsid w:val="00513DC5"/>
    <w:rsid w:val="00513EB5"/>
    <w:rsid w:val="0051431D"/>
    <w:rsid w:val="005143AB"/>
    <w:rsid w:val="00514517"/>
    <w:rsid w:val="00514639"/>
    <w:rsid w:val="005146AA"/>
    <w:rsid w:val="00514C2D"/>
    <w:rsid w:val="00515150"/>
    <w:rsid w:val="00515590"/>
    <w:rsid w:val="005155DD"/>
    <w:rsid w:val="0051590C"/>
    <w:rsid w:val="00515FDC"/>
    <w:rsid w:val="00515FEE"/>
    <w:rsid w:val="00516187"/>
    <w:rsid w:val="005161DF"/>
    <w:rsid w:val="0051630D"/>
    <w:rsid w:val="00516A57"/>
    <w:rsid w:val="005174A7"/>
    <w:rsid w:val="00517F68"/>
    <w:rsid w:val="0052024A"/>
    <w:rsid w:val="005207B2"/>
    <w:rsid w:val="00520D43"/>
    <w:rsid w:val="00521502"/>
    <w:rsid w:val="005216D1"/>
    <w:rsid w:val="00522232"/>
    <w:rsid w:val="00522398"/>
    <w:rsid w:val="00522697"/>
    <w:rsid w:val="005238BA"/>
    <w:rsid w:val="00523B01"/>
    <w:rsid w:val="005240C1"/>
    <w:rsid w:val="005248AB"/>
    <w:rsid w:val="00524C1B"/>
    <w:rsid w:val="00524D07"/>
    <w:rsid w:val="00524E34"/>
    <w:rsid w:val="005253D7"/>
    <w:rsid w:val="00525D29"/>
    <w:rsid w:val="00525FBD"/>
    <w:rsid w:val="00526159"/>
    <w:rsid w:val="0052638C"/>
    <w:rsid w:val="00527679"/>
    <w:rsid w:val="00530015"/>
    <w:rsid w:val="005302A4"/>
    <w:rsid w:val="0053054C"/>
    <w:rsid w:val="00530A47"/>
    <w:rsid w:val="00530B13"/>
    <w:rsid w:val="00531973"/>
    <w:rsid w:val="00531B15"/>
    <w:rsid w:val="00531D6D"/>
    <w:rsid w:val="00532104"/>
    <w:rsid w:val="0053222D"/>
    <w:rsid w:val="00532776"/>
    <w:rsid w:val="00532B54"/>
    <w:rsid w:val="005332D2"/>
    <w:rsid w:val="005335D8"/>
    <w:rsid w:val="00533727"/>
    <w:rsid w:val="00533D0C"/>
    <w:rsid w:val="00533D3B"/>
    <w:rsid w:val="00534C39"/>
    <w:rsid w:val="005356E7"/>
    <w:rsid w:val="0053598E"/>
    <w:rsid w:val="00535AE1"/>
    <w:rsid w:val="005364D5"/>
    <w:rsid w:val="00536BE7"/>
    <w:rsid w:val="00537CD5"/>
    <w:rsid w:val="0054075D"/>
    <w:rsid w:val="00541C37"/>
    <w:rsid w:val="00542598"/>
    <w:rsid w:val="00542AAE"/>
    <w:rsid w:val="00542B40"/>
    <w:rsid w:val="00542EEF"/>
    <w:rsid w:val="0054313D"/>
    <w:rsid w:val="005443A9"/>
    <w:rsid w:val="005447F1"/>
    <w:rsid w:val="00544E01"/>
    <w:rsid w:val="00545419"/>
    <w:rsid w:val="0054549B"/>
    <w:rsid w:val="005457B3"/>
    <w:rsid w:val="00545946"/>
    <w:rsid w:val="00545CEC"/>
    <w:rsid w:val="00545E9E"/>
    <w:rsid w:val="0054624D"/>
    <w:rsid w:val="005462EE"/>
    <w:rsid w:val="00546380"/>
    <w:rsid w:val="0054667A"/>
    <w:rsid w:val="00546DAA"/>
    <w:rsid w:val="00546DDB"/>
    <w:rsid w:val="00547750"/>
    <w:rsid w:val="0054782B"/>
    <w:rsid w:val="005478D9"/>
    <w:rsid w:val="0054790C"/>
    <w:rsid w:val="00547E8D"/>
    <w:rsid w:val="005503B4"/>
    <w:rsid w:val="005506AD"/>
    <w:rsid w:val="00550B60"/>
    <w:rsid w:val="00550ED9"/>
    <w:rsid w:val="005515C6"/>
    <w:rsid w:val="00551789"/>
    <w:rsid w:val="00551A84"/>
    <w:rsid w:val="00551F32"/>
    <w:rsid w:val="0055255B"/>
    <w:rsid w:val="005528B7"/>
    <w:rsid w:val="005531AE"/>
    <w:rsid w:val="005540D3"/>
    <w:rsid w:val="005540DC"/>
    <w:rsid w:val="005556C8"/>
    <w:rsid w:val="00555911"/>
    <w:rsid w:val="00555C13"/>
    <w:rsid w:val="00555DC8"/>
    <w:rsid w:val="00556515"/>
    <w:rsid w:val="005566EC"/>
    <w:rsid w:val="00556767"/>
    <w:rsid w:val="00557832"/>
    <w:rsid w:val="00557850"/>
    <w:rsid w:val="0056054F"/>
    <w:rsid w:val="00560C5A"/>
    <w:rsid w:val="00560E98"/>
    <w:rsid w:val="005616EA"/>
    <w:rsid w:val="0056174E"/>
    <w:rsid w:val="00561857"/>
    <w:rsid w:val="00561EA4"/>
    <w:rsid w:val="005623B4"/>
    <w:rsid w:val="00562470"/>
    <w:rsid w:val="005628A6"/>
    <w:rsid w:val="00562A48"/>
    <w:rsid w:val="00562A9B"/>
    <w:rsid w:val="00562DEE"/>
    <w:rsid w:val="00562DF9"/>
    <w:rsid w:val="005633A4"/>
    <w:rsid w:val="00563659"/>
    <w:rsid w:val="00563D8D"/>
    <w:rsid w:val="00563F69"/>
    <w:rsid w:val="005647EC"/>
    <w:rsid w:val="00564AC4"/>
    <w:rsid w:val="00564FD2"/>
    <w:rsid w:val="0056522E"/>
    <w:rsid w:val="00565B83"/>
    <w:rsid w:val="00565EF6"/>
    <w:rsid w:val="00565FF3"/>
    <w:rsid w:val="0056631A"/>
    <w:rsid w:val="00566ACE"/>
    <w:rsid w:val="00567087"/>
    <w:rsid w:val="005701E5"/>
    <w:rsid w:val="00570529"/>
    <w:rsid w:val="00570710"/>
    <w:rsid w:val="00571730"/>
    <w:rsid w:val="00571DFD"/>
    <w:rsid w:val="00571EBD"/>
    <w:rsid w:val="00571FAD"/>
    <w:rsid w:val="0057278C"/>
    <w:rsid w:val="00572F7C"/>
    <w:rsid w:val="00573224"/>
    <w:rsid w:val="005736F7"/>
    <w:rsid w:val="00573769"/>
    <w:rsid w:val="00573A31"/>
    <w:rsid w:val="00574416"/>
    <w:rsid w:val="005757FA"/>
    <w:rsid w:val="005758BB"/>
    <w:rsid w:val="00575C9F"/>
    <w:rsid w:val="00575E3C"/>
    <w:rsid w:val="00576023"/>
    <w:rsid w:val="00576590"/>
    <w:rsid w:val="0057665D"/>
    <w:rsid w:val="0057684F"/>
    <w:rsid w:val="00576856"/>
    <w:rsid w:val="005769A7"/>
    <w:rsid w:val="00577526"/>
    <w:rsid w:val="00577DCE"/>
    <w:rsid w:val="00577F25"/>
    <w:rsid w:val="00580839"/>
    <w:rsid w:val="00581084"/>
    <w:rsid w:val="00581372"/>
    <w:rsid w:val="005813DC"/>
    <w:rsid w:val="0058180F"/>
    <w:rsid w:val="00581968"/>
    <w:rsid w:val="00581AB8"/>
    <w:rsid w:val="00581E7B"/>
    <w:rsid w:val="00581ED9"/>
    <w:rsid w:val="00582388"/>
    <w:rsid w:val="0058239E"/>
    <w:rsid w:val="00582705"/>
    <w:rsid w:val="00582910"/>
    <w:rsid w:val="00583554"/>
    <w:rsid w:val="0058369E"/>
    <w:rsid w:val="005837E4"/>
    <w:rsid w:val="0058396E"/>
    <w:rsid w:val="00583F31"/>
    <w:rsid w:val="00584452"/>
    <w:rsid w:val="00584CB7"/>
    <w:rsid w:val="00584D36"/>
    <w:rsid w:val="0058580F"/>
    <w:rsid w:val="00585B16"/>
    <w:rsid w:val="00585C36"/>
    <w:rsid w:val="00585EE0"/>
    <w:rsid w:val="005862E4"/>
    <w:rsid w:val="00586301"/>
    <w:rsid w:val="005865FE"/>
    <w:rsid w:val="00586775"/>
    <w:rsid w:val="00586A61"/>
    <w:rsid w:val="0058708D"/>
    <w:rsid w:val="00587FA2"/>
    <w:rsid w:val="0059017A"/>
    <w:rsid w:val="005901C1"/>
    <w:rsid w:val="00590561"/>
    <w:rsid w:val="00590813"/>
    <w:rsid w:val="00590DD7"/>
    <w:rsid w:val="0059113F"/>
    <w:rsid w:val="00591145"/>
    <w:rsid w:val="00591300"/>
    <w:rsid w:val="00591382"/>
    <w:rsid w:val="005915D7"/>
    <w:rsid w:val="00591F25"/>
    <w:rsid w:val="00591F90"/>
    <w:rsid w:val="0059223A"/>
    <w:rsid w:val="0059227C"/>
    <w:rsid w:val="0059231C"/>
    <w:rsid w:val="00592C2C"/>
    <w:rsid w:val="00593664"/>
    <w:rsid w:val="005937B0"/>
    <w:rsid w:val="005938A8"/>
    <w:rsid w:val="00593B41"/>
    <w:rsid w:val="00593C56"/>
    <w:rsid w:val="0059416B"/>
    <w:rsid w:val="00594389"/>
    <w:rsid w:val="00594547"/>
    <w:rsid w:val="00594592"/>
    <w:rsid w:val="00594855"/>
    <w:rsid w:val="00594C11"/>
    <w:rsid w:val="00594CD5"/>
    <w:rsid w:val="00595505"/>
    <w:rsid w:val="0059583D"/>
    <w:rsid w:val="00595E3C"/>
    <w:rsid w:val="00595E9D"/>
    <w:rsid w:val="005961D6"/>
    <w:rsid w:val="005965B7"/>
    <w:rsid w:val="00596AA0"/>
    <w:rsid w:val="00597071"/>
    <w:rsid w:val="005971FD"/>
    <w:rsid w:val="0059743E"/>
    <w:rsid w:val="00597440"/>
    <w:rsid w:val="0059766E"/>
    <w:rsid w:val="00597DAB"/>
    <w:rsid w:val="00597DF3"/>
    <w:rsid w:val="00597FFB"/>
    <w:rsid w:val="005A0306"/>
    <w:rsid w:val="005A0F79"/>
    <w:rsid w:val="005A0F85"/>
    <w:rsid w:val="005A1929"/>
    <w:rsid w:val="005A1A7A"/>
    <w:rsid w:val="005A1E0B"/>
    <w:rsid w:val="005A1F59"/>
    <w:rsid w:val="005A2470"/>
    <w:rsid w:val="005A2866"/>
    <w:rsid w:val="005A2D55"/>
    <w:rsid w:val="005A2FFB"/>
    <w:rsid w:val="005A32E9"/>
    <w:rsid w:val="005A3762"/>
    <w:rsid w:val="005A4553"/>
    <w:rsid w:val="005A4B15"/>
    <w:rsid w:val="005A4F3F"/>
    <w:rsid w:val="005A5584"/>
    <w:rsid w:val="005A5E7D"/>
    <w:rsid w:val="005A6DB6"/>
    <w:rsid w:val="005A719F"/>
    <w:rsid w:val="005A7489"/>
    <w:rsid w:val="005A7D49"/>
    <w:rsid w:val="005B04B9"/>
    <w:rsid w:val="005B0A99"/>
    <w:rsid w:val="005B1553"/>
    <w:rsid w:val="005B1616"/>
    <w:rsid w:val="005B16CD"/>
    <w:rsid w:val="005B17F0"/>
    <w:rsid w:val="005B18FD"/>
    <w:rsid w:val="005B1FB6"/>
    <w:rsid w:val="005B2001"/>
    <w:rsid w:val="005B25C4"/>
    <w:rsid w:val="005B2638"/>
    <w:rsid w:val="005B4173"/>
    <w:rsid w:val="005B4431"/>
    <w:rsid w:val="005B4635"/>
    <w:rsid w:val="005B5E2A"/>
    <w:rsid w:val="005B5FD3"/>
    <w:rsid w:val="005B6376"/>
    <w:rsid w:val="005B6819"/>
    <w:rsid w:val="005B68E7"/>
    <w:rsid w:val="005B6A02"/>
    <w:rsid w:val="005B6DE2"/>
    <w:rsid w:val="005B7018"/>
    <w:rsid w:val="005B7256"/>
    <w:rsid w:val="005B726A"/>
    <w:rsid w:val="005B72FE"/>
    <w:rsid w:val="005C0192"/>
    <w:rsid w:val="005C1A2D"/>
    <w:rsid w:val="005C242D"/>
    <w:rsid w:val="005C2557"/>
    <w:rsid w:val="005C2639"/>
    <w:rsid w:val="005C26EA"/>
    <w:rsid w:val="005C2733"/>
    <w:rsid w:val="005C2AEE"/>
    <w:rsid w:val="005C32AB"/>
    <w:rsid w:val="005C3410"/>
    <w:rsid w:val="005C3545"/>
    <w:rsid w:val="005C36AF"/>
    <w:rsid w:val="005C4857"/>
    <w:rsid w:val="005C4C98"/>
    <w:rsid w:val="005C4D98"/>
    <w:rsid w:val="005C4EE8"/>
    <w:rsid w:val="005C4F40"/>
    <w:rsid w:val="005C5772"/>
    <w:rsid w:val="005C5B66"/>
    <w:rsid w:val="005C6D23"/>
    <w:rsid w:val="005C6DEC"/>
    <w:rsid w:val="005C6ED1"/>
    <w:rsid w:val="005C71F0"/>
    <w:rsid w:val="005C7381"/>
    <w:rsid w:val="005C7784"/>
    <w:rsid w:val="005C7B99"/>
    <w:rsid w:val="005C7D94"/>
    <w:rsid w:val="005D0150"/>
    <w:rsid w:val="005D064B"/>
    <w:rsid w:val="005D06C0"/>
    <w:rsid w:val="005D1987"/>
    <w:rsid w:val="005D1A40"/>
    <w:rsid w:val="005D1F17"/>
    <w:rsid w:val="005D1F99"/>
    <w:rsid w:val="005D2E9E"/>
    <w:rsid w:val="005D3237"/>
    <w:rsid w:val="005D3358"/>
    <w:rsid w:val="005D3D2F"/>
    <w:rsid w:val="005D4164"/>
    <w:rsid w:val="005D4311"/>
    <w:rsid w:val="005D4586"/>
    <w:rsid w:val="005D45BF"/>
    <w:rsid w:val="005D47CC"/>
    <w:rsid w:val="005D4D45"/>
    <w:rsid w:val="005D5339"/>
    <w:rsid w:val="005D5685"/>
    <w:rsid w:val="005D67DE"/>
    <w:rsid w:val="005D69AB"/>
    <w:rsid w:val="005D6AF1"/>
    <w:rsid w:val="005D7058"/>
    <w:rsid w:val="005D71D8"/>
    <w:rsid w:val="005D7D36"/>
    <w:rsid w:val="005D7F60"/>
    <w:rsid w:val="005E034B"/>
    <w:rsid w:val="005E09A9"/>
    <w:rsid w:val="005E0E4C"/>
    <w:rsid w:val="005E12C6"/>
    <w:rsid w:val="005E1896"/>
    <w:rsid w:val="005E19C4"/>
    <w:rsid w:val="005E1B1D"/>
    <w:rsid w:val="005E279E"/>
    <w:rsid w:val="005E32B7"/>
    <w:rsid w:val="005E350F"/>
    <w:rsid w:val="005E39A0"/>
    <w:rsid w:val="005E46CF"/>
    <w:rsid w:val="005E486A"/>
    <w:rsid w:val="005E49AD"/>
    <w:rsid w:val="005E4B32"/>
    <w:rsid w:val="005E4EAA"/>
    <w:rsid w:val="005E519C"/>
    <w:rsid w:val="005E632B"/>
    <w:rsid w:val="005E785F"/>
    <w:rsid w:val="005E7900"/>
    <w:rsid w:val="005E7AA1"/>
    <w:rsid w:val="005E7D1D"/>
    <w:rsid w:val="005E7F1E"/>
    <w:rsid w:val="005E7F3A"/>
    <w:rsid w:val="005E7F83"/>
    <w:rsid w:val="005F03BE"/>
    <w:rsid w:val="005F0ED7"/>
    <w:rsid w:val="005F1334"/>
    <w:rsid w:val="005F22D1"/>
    <w:rsid w:val="005F2654"/>
    <w:rsid w:val="005F28FB"/>
    <w:rsid w:val="005F2C17"/>
    <w:rsid w:val="005F33A9"/>
    <w:rsid w:val="005F37C4"/>
    <w:rsid w:val="005F3955"/>
    <w:rsid w:val="005F39E8"/>
    <w:rsid w:val="005F3E05"/>
    <w:rsid w:val="005F3F39"/>
    <w:rsid w:val="005F42AD"/>
    <w:rsid w:val="005F43DA"/>
    <w:rsid w:val="005F468D"/>
    <w:rsid w:val="005F4916"/>
    <w:rsid w:val="005F4ECB"/>
    <w:rsid w:val="005F50CA"/>
    <w:rsid w:val="005F5217"/>
    <w:rsid w:val="005F53C6"/>
    <w:rsid w:val="005F579C"/>
    <w:rsid w:val="005F5F22"/>
    <w:rsid w:val="00600489"/>
    <w:rsid w:val="00600E75"/>
    <w:rsid w:val="00600ECD"/>
    <w:rsid w:val="0060119D"/>
    <w:rsid w:val="006013E5"/>
    <w:rsid w:val="006017CF"/>
    <w:rsid w:val="00601BEF"/>
    <w:rsid w:val="00601D26"/>
    <w:rsid w:val="00602144"/>
    <w:rsid w:val="006021EB"/>
    <w:rsid w:val="0060237D"/>
    <w:rsid w:val="00602C79"/>
    <w:rsid w:val="00602FA6"/>
    <w:rsid w:val="006035C3"/>
    <w:rsid w:val="006035FC"/>
    <w:rsid w:val="00603602"/>
    <w:rsid w:val="00603C40"/>
    <w:rsid w:val="0060465C"/>
    <w:rsid w:val="006048E3"/>
    <w:rsid w:val="00605C6E"/>
    <w:rsid w:val="00605D01"/>
    <w:rsid w:val="00606859"/>
    <w:rsid w:val="00606CC8"/>
    <w:rsid w:val="00607255"/>
    <w:rsid w:val="00607400"/>
    <w:rsid w:val="00607D62"/>
    <w:rsid w:val="00607E15"/>
    <w:rsid w:val="006101F2"/>
    <w:rsid w:val="00610610"/>
    <w:rsid w:val="0061099B"/>
    <w:rsid w:val="00610F7B"/>
    <w:rsid w:val="00611782"/>
    <w:rsid w:val="006117FE"/>
    <w:rsid w:val="006118D1"/>
    <w:rsid w:val="0061226C"/>
    <w:rsid w:val="006123E5"/>
    <w:rsid w:val="00612ED7"/>
    <w:rsid w:val="0061336F"/>
    <w:rsid w:val="00613540"/>
    <w:rsid w:val="006137AE"/>
    <w:rsid w:val="00613823"/>
    <w:rsid w:val="00613A02"/>
    <w:rsid w:val="00613B39"/>
    <w:rsid w:val="00613E21"/>
    <w:rsid w:val="00613F59"/>
    <w:rsid w:val="00614BD8"/>
    <w:rsid w:val="00614F44"/>
    <w:rsid w:val="00615C0C"/>
    <w:rsid w:val="00615CD9"/>
    <w:rsid w:val="00615DB0"/>
    <w:rsid w:val="00616F0E"/>
    <w:rsid w:val="006173D8"/>
    <w:rsid w:val="00617A4A"/>
    <w:rsid w:val="00617ABF"/>
    <w:rsid w:val="00620031"/>
    <w:rsid w:val="00620D9C"/>
    <w:rsid w:val="00620F09"/>
    <w:rsid w:val="00621548"/>
    <w:rsid w:val="00621B6C"/>
    <w:rsid w:val="00621EDD"/>
    <w:rsid w:val="00622AEC"/>
    <w:rsid w:val="00622B78"/>
    <w:rsid w:val="00622BC4"/>
    <w:rsid w:val="00622CDC"/>
    <w:rsid w:val="00622EBC"/>
    <w:rsid w:val="00623B7D"/>
    <w:rsid w:val="00624184"/>
    <w:rsid w:val="00624434"/>
    <w:rsid w:val="006245CA"/>
    <w:rsid w:val="006245F1"/>
    <w:rsid w:val="006248F9"/>
    <w:rsid w:val="00624CE7"/>
    <w:rsid w:val="00625228"/>
    <w:rsid w:val="0062531F"/>
    <w:rsid w:val="006256C5"/>
    <w:rsid w:val="0062595C"/>
    <w:rsid w:val="00625E4E"/>
    <w:rsid w:val="00625F93"/>
    <w:rsid w:val="00626485"/>
    <w:rsid w:val="006268D1"/>
    <w:rsid w:val="00626BB5"/>
    <w:rsid w:val="00626D86"/>
    <w:rsid w:val="00626E38"/>
    <w:rsid w:val="00627EF4"/>
    <w:rsid w:val="00630611"/>
    <w:rsid w:val="00630815"/>
    <w:rsid w:val="00630848"/>
    <w:rsid w:val="00630B8E"/>
    <w:rsid w:val="006312AC"/>
    <w:rsid w:val="00631F4A"/>
    <w:rsid w:val="0063279F"/>
    <w:rsid w:val="0063338C"/>
    <w:rsid w:val="0063397F"/>
    <w:rsid w:val="0063436B"/>
    <w:rsid w:val="006358C3"/>
    <w:rsid w:val="00635D47"/>
    <w:rsid w:val="00636165"/>
    <w:rsid w:val="00636A4E"/>
    <w:rsid w:val="006372FE"/>
    <w:rsid w:val="00637650"/>
    <w:rsid w:val="00637815"/>
    <w:rsid w:val="006379D4"/>
    <w:rsid w:val="00637B2A"/>
    <w:rsid w:val="00640177"/>
    <w:rsid w:val="006417FD"/>
    <w:rsid w:val="00641C30"/>
    <w:rsid w:val="00641CBE"/>
    <w:rsid w:val="00641FC6"/>
    <w:rsid w:val="006422A0"/>
    <w:rsid w:val="00642B3D"/>
    <w:rsid w:val="00642FAC"/>
    <w:rsid w:val="00643680"/>
    <w:rsid w:val="006436DD"/>
    <w:rsid w:val="00643E5F"/>
    <w:rsid w:val="00643ED0"/>
    <w:rsid w:val="00644DA4"/>
    <w:rsid w:val="00644E31"/>
    <w:rsid w:val="00644F1C"/>
    <w:rsid w:val="00645019"/>
    <w:rsid w:val="0064553B"/>
    <w:rsid w:val="00645CD1"/>
    <w:rsid w:val="00646310"/>
    <w:rsid w:val="006463FE"/>
    <w:rsid w:val="00646C1D"/>
    <w:rsid w:val="00647038"/>
    <w:rsid w:val="006475CF"/>
    <w:rsid w:val="006476CE"/>
    <w:rsid w:val="00647B1A"/>
    <w:rsid w:val="00647B9F"/>
    <w:rsid w:val="00647F0C"/>
    <w:rsid w:val="006500B0"/>
    <w:rsid w:val="0065012A"/>
    <w:rsid w:val="00650751"/>
    <w:rsid w:val="00651261"/>
    <w:rsid w:val="00651C31"/>
    <w:rsid w:val="00651FB8"/>
    <w:rsid w:val="00652381"/>
    <w:rsid w:val="00652940"/>
    <w:rsid w:val="00652BC7"/>
    <w:rsid w:val="00653067"/>
    <w:rsid w:val="00653E26"/>
    <w:rsid w:val="006550AD"/>
    <w:rsid w:val="006556BF"/>
    <w:rsid w:val="006558C0"/>
    <w:rsid w:val="006560B3"/>
    <w:rsid w:val="006562A1"/>
    <w:rsid w:val="006565F8"/>
    <w:rsid w:val="00656B07"/>
    <w:rsid w:val="0065734F"/>
    <w:rsid w:val="006574C1"/>
    <w:rsid w:val="00657D7B"/>
    <w:rsid w:val="006606B5"/>
    <w:rsid w:val="00660E27"/>
    <w:rsid w:val="0066114B"/>
    <w:rsid w:val="006614BA"/>
    <w:rsid w:val="00662BE6"/>
    <w:rsid w:val="00662CFA"/>
    <w:rsid w:val="00662F56"/>
    <w:rsid w:val="006630DF"/>
    <w:rsid w:val="00663266"/>
    <w:rsid w:val="00664223"/>
    <w:rsid w:val="0066513E"/>
    <w:rsid w:val="006653B2"/>
    <w:rsid w:val="00665510"/>
    <w:rsid w:val="00665631"/>
    <w:rsid w:val="006656AE"/>
    <w:rsid w:val="006657E9"/>
    <w:rsid w:val="00665DD9"/>
    <w:rsid w:val="00665EF5"/>
    <w:rsid w:val="0066667E"/>
    <w:rsid w:val="00666C7F"/>
    <w:rsid w:val="00667231"/>
    <w:rsid w:val="00667596"/>
    <w:rsid w:val="006675A2"/>
    <w:rsid w:val="006676B2"/>
    <w:rsid w:val="00667A4D"/>
    <w:rsid w:val="00667E1C"/>
    <w:rsid w:val="0067063B"/>
    <w:rsid w:val="00670689"/>
    <w:rsid w:val="00670890"/>
    <w:rsid w:val="006708A4"/>
    <w:rsid w:val="00670AE4"/>
    <w:rsid w:val="00670DB4"/>
    <w:rsid w:val="00670EFD"/>
    <w:rsid w:val="006716F1"/>
    <w:rsid w:val="00671F94"/>
    <w:rsid w:val="006722F6"/>
    <w:rsid w:val="00672485"/>
    <w:rsid w:val="00672E0F"/>
    <w:rsid w:val="006732D4"/>
    <w:rsid w:val="0067368C"/>
    <w:rsid w:val="006736C5"/>
    <w:rsid w:val="00673A80"/>
    <w:rsid w:val="006742DD"/>
    <w:rsid w:val="00674FC6"/>
    <w:rsid w:val="00675B6D"/>
    <w:rsid w:val="00675BE9"/>
    <w:rsid w:val="00675C82"/>
    <w:rsid w:val="00675E1E"/>
    <w:rsid w:val="00675FAC"/>
    <w:rsid w:val="006763A2"/>
    <w:rsid w:val="006765DF"/>
    <w:rsid w:val="00676A6C"/>
    <w:rsid w:val="00676B34"/>
    <w:rsid w:val="00676B71"/>
    <w:rsid w:val="00677858"/>
    <w:rsid w:val="00677B07"/>
    <w:rsid w:val="00677D01"/>
    <w:rsid w:val="00677D21"/>
    <w:rsid w:val="00677FC5"/>
    <w:rsid w:val="006800DE"/>
    <w:rsid w:val="0068045C"/>
    <w:rsid w:val="00680AB5"/>
    <w:rsid w:val="00680F70"/>
    <w:rsid w:val="006812B8"/>
    <w:rsid w:val="0068162B"/>
    <w:rsid w:val="00682503"/>
    <w:rsid w:val="006825B4"/>
    <w:rsid w:val="00682620"/>
    <w:rsid w:val="00683885"/>
    <w:rsid w:val="00683D36"/>
    <w:rsid w:val="0068405D"/>
    <w:rsid w:val="00685C9A"/>
    <w:rsid w:val="006861C3"/>
    <w:rsid w:val="00686841"/>
    <w:rsid w:val="00686930"/>
    <w:rsid w:val="00686BFF"/>
    <w:rsid w:val="00686C51"/>
    <w:rsid w:val="006871AB"/>
    <w:rsid w:val="0068767C"/>
    <w:rsid w:val="00687735"/>
    <w:rsid w:val="00687CE8"/>
    <w:rsid w:val="0069013D"/>
    <w:rsid w:val="0069041B"/>
    <w:rsid w:val="006912EA"/>
    <w:rsid w:val="006914ED"/>
    <w:rsid w:val="00691C46"/>
    <w:rsid w:val="00691EDD"/>
    <w:rsid w:val="006920FF"/>
    <w:rsid w:val="0069216D"/>
    <w:rsid w:val="00692892"/>
    <w:rsid w:val="00692BCC"/>
    <w:rsid w:val="00692DBC"/>
    <w:rsid w:val="00693223"/>
    <w:rsid w:val="006934BC"/>
    <w:rsid w:val="00693E08"/>
    <w:rsid w:val="006944CD"/>
    <w:rsid w:val="006948C8"/>
    <w:rsid w:val="00694912"/>
    <w:rsid w:val="00694EB5"/>
    <w:rsid w:val="00695C67"/>
    <w:rsid w:val="00695D8D"/>
    <w:rsid w:val="00695FD3"/>
    <w:rsid w:val="006961ED"/>
    <w:rsid w:val="0069748C"/>
    <w:rsid w:val="0069753E"/>
    <w:rsid w:val="00697786"/>
    <w:rsid w:val="006A002A"/>
    <w:rsid w:val="006A0059"/>
    <w:rsid w:val="006A026D"/>
    <w:rsid w:val="006A077E"/>
    <w:rsid w:val="006A0FC3"/>
    <w:rsid w:val="006A15E1"/>
    <w:rsid w:val="006A15F1"/>
    <w:rsid w:val="006A1947"/>
    <w:rsid w:val="006A19BD"/>
    <w:rsid w:val="006A1DAE"/>
    <w:rsid w:val="006A2362"/>
    <w:rsid w:val="006A2730"/>
    <w:rsid w:val="006A32A5"/>
    <w:rsid w:val="006A33B5"/>
    <w:rsid w:val="006A34A9"/>
    <w:rsid w:val="006A3557"/>
    <w:rsid w:val="006A42A1"/>
    <w:rsid w:val="006A4610"/>
    <w:rsid w:val="006A4B42"/>
    <w:rsid w:val="006A5427"/>
    <w:rsid w:val="006A54EB"/>
    <w:rsid w:val="006A55A9"/>
    <w:rsid w:val="006A5674"/>
    <w:rsid w:val="006A5B37"/>
    <w:rsid w:val="006A5BD2"/>
    <w:rsid w:val="006A6035"/>
    <w:rsid w:val="006A635A"/>
    <w:rsid w:val="006A6E93"/>
    <w:rsid w:val="006A70BC"/>
    <w:rsid w:val="006A75C9"/>
    <w:rsid w:val="006A771C"/>
    <w:rsid w:val="006A79B7"/>
    <w:rsid w:val="006A7A2E"/>
    <w:rsid w:val="006B0092"/>
    <w:rsid w:val="006B09B1"/>
    <w:rsid w:val="006B0BA9"/>
    <w:rsid w:val="006B1ECC"/>
    <w:rsid w:val="006B1FD6"/>
    <w:rsid w:val="006B2424"/>
    <w:rsid w:val="006B25BC"/>
    <w:rsid w:val="006B3017"/>
    <w:rsid w:val="006B3311"/>
    <w:rsid w:val="006B3715"/>
    <w:rsid w:val="006B38BB"/>
    <w:rsid w:val="006B43EB"/>
    <w:rsid w:val="006B460A"/>
    <w:rsid w:val="006B4CE7"/>
    <w:rsid w:val="006B54A0"/>
    <w:rsid w:val="006B5532"/>
    <w:rsid w:val="006B59B6"/>
    <w:rsid w:val="006B5AB0"/>
    <w:rsid w:val="006B65C4"/>
    <w:rsid w:val="006B749A"/>
    <w:rsid w:val="006C0273"/>
    <w:rsid w:val="006C10DF"/>
    <w:rsid w:val="006C11DC"/>
    <w:rsid w:val="006C14F9"/>
    <w:rsid w:val="006C1788"/>
    <w:rsid w:val="006C1B3B"/>
    <w:rsid w:val="006C1D3F"/>
    <w:rsid w:val="006C24C1"/>
    <w:rsid w:val="006C2911"/>
    <w:rsid w:val="006C2CD9"/>
    <w:rsid w:val="006C361B"/>
    <w:rsid w:val="006C3780"/>
    <w:rsid w:val="006C37D7"/>
    <w:rsid w:val="006C3A95"/>
    <w:rsid w:val="006C3A9D"/>
    <w:rsid w:val="006C3B6B"/>
    <w:rsid w:val="006C3DF3"/>
    <w:rsid w:val="006C3E0F"/>
    <w:rsid w:val="006C43F4"/>
    <w:rsid w:val="006C4FDB"/>
    <w:rsid w:val="006C50A0"/>
    <w:rsid w:val="006C5159"/>
    <w:rsid w:val="006C5353"/>
    <w:rsid w:val="006C56DE"/>
    <w:rsid w:val="006C5812"/>
    <w:rsid w:val="006C5D19"/>
    <w:rsid w:val="006C6C30"/>
    <w:rsid w:val="006C6E0D"/>
    <w:rsid w:val="006C6F98"/>
    <w:rsid w:val="006C70F1"/>
    <w:rsid w:val="006C7619"/>
    <w:rsid w:val="006D0127"/>
    <w:rsid w:val="006D0B7E"/>
    <w:rsid w:val="006D0D13"/>
    <w:rsid w:val="006D0FF4"/>
    <w:rsid w:val="006D1834"/>
    <w:rsid w:val="006D1E65"/>
    <w:rsid w:val="006D1FAB"/>
    <w:rsid w:val="006D2153"/>
    <w:rsid w:val="006D24DD"/>
    <w:rsid w:val="006D2B1B"/>
    <w:rsid w:val="006D3353"/>
    <w:rsid w:val="006D3456"/>
    <w:rsid w:val="006D3A17"/>
    <w:rsid w:val="006D3A6B"/>
    <w:rsid w:val="006D3AB4"/>
    <w:rsid w:val="006D3D67"/>
    <w:rsid w:val="006D3F1B"/>
    <w:rsid w:val="006D40ED"/>
    <w:rsid w:val="006D41C0"/>
    <w:rsid w:val="006D42DC"/>
    <w:rsid w:val="006D4393"/>
    <w:rsid w:val="006D488D"/>
    <w:rsid w:val="006D4CCD"/>
    <w:rsid w:val="006D5327"/>
    <w:rsid w:val="006D5806"/>
    <w:rsid w:val="006D5814"/>
    <w:rsid w:val="006D5B83"/>
    <w:rsid w:val="006D5CDF"/>
    <w:rsid w:val="006D610D"/>
    <w:rsid w:val="006D612E"/>
    <w:rsid w:val="006D6447"/>
    <w:rsid w:val="006D6631"/>
    <w:rsid w:val="006D7263"/>
    <w:rsid w:val="006D7286"/>
    <w:rsid w:val="006D7D25"/>
    <w:rsid w:val="006E00D5"/>
    <w:rsid w:val="006E031E"/>
    <w:rsid w:val="006E06B6"/>
    <w:rsid w:val="006E07C7"/>
    <w:rsid w:val="006E0CB0"/>
    <w:rsid w:val="006E0F29"/>
    <w:rsid w:val="006E13E6"/>
    <w:rsid w:val="006E197D"/>
    <w:rsid w:val="006E1DEE"/>
    <w:rsid w:val="006E2E43"/>
    <w:rsid w:val="006E30F1"/>
    <w:rsid w:val="006E3860"/>
    <w:rsid w:val="006E3A07"/>
    <w:rsid w:val="006E403F"/>
    <w:rsid w:val="006E43FF"/>
    <w:rsid w:val="006E48BE"/>
    <w:rsid w:val="006E4AAD"/>
    <w:rsid w:val="006E4B1C"/>
    <w:rsid w:val="006E563F"/>
    <w:rsid w:val="006E5A46"/>
    <w:rsid w:val="006E5AF2"/>
    <w:rsid w:val="006E6075"/>
    <w:rsid w:val="006E6837"/>
    <w:rsid w:val="006E6A10"/>
    <w:rsid w:val="006E6C37"/>
    <w:rsid w:val="006E7027"/>
    <w:rsid w:val="006E71F9"/>
    <w:rsid w:val="006E73B1"/>
    <w:rsid w:val="006E75C1"/>
    <w:rsid w:val="006E7AC1"/>
    <w:rsid w:val="006E7FD3"/>
    <w:rsid w:val="006F09C5"/>
    <w:rsid w:val="006F0B36"/>
    <w:rsid w:val="006F0D45"/>
    <w:rsid w:val="006F0EAC"/>
    <w:rsid w:val="006F10FF"/>
    <w:rsid w:val="006F1E98"/>
    <w:rsid w:val="006F1F00"/>
    <w:rsid w:val="006F1F8C"/>
    <w:rsid w:val="006F2379"/>
    <w:rsid w:val="006F2573"/>
    <w:rsid w:val="006F28DD"/>
    <w:rsid w:val="006F34B8"/>
    <w:rsid w:val="006F3528"/>
    <w:rsid w:val="006F36FF"/>
    <w:rsid w:val="006F3AB7"/>
    <w:rsid w:val="006F3C28"/>
    <w:rsid w:val="006F3E56"/>
    <w:rsid w:val="006F41AC"/>
    <w:rsid w:val="006F474C"/>
    <w:rsid w:val="006F4A4E"/>
    <w:rsid w:val="006F4FC0"/>
    <w:rsid w:val="006F52DC"/>
    <w:rsid w:val="006F5CB4"/>
    <w:rsid w:val="006F6E9E"/>
    <w:rsid w:val="006F6F6A"/>
    <w:rsid w:val="006F7765"/>
    <w:rsid w:val="006F796F"/>
    <w:rsid w:val="006F7C8F"/>
    <w:rsid w:val="00700084"/>
    <w:rsid w:val="00700731"/>
    <w:rsid w:val="0070082D"/>
    <w:rsid w:val="0070095D"/>
    <w:rsid w:val="00701C43"/>
    <w:rsid w:val="00701C77"/>
    <w:rsid w:val="00701D48"/>
    <w:rsid w:val="007023A4"/>
    <w:rsid w:val="007026DB"/>
    <w:rsid w:val="007036E2"/>
    <w:rsid w:val="007047AB"/>
    <w:rsid w:val="00704C5B"/>
    <w:rsid w:val="00705379"/>
    <w:rsid w:val="00705A46"/>
    <w:rsid w:val="00705BB6"/>
    <w:rsid w:val="00705CD7"/>
    <w:rsid w:val="00705FE2"/>
    <w:rsid w:val="00706275"/>
    <w:rsid w:val="00706E22"/>
    <w:rsid w:val="00706F3A"/>
    <w:rsid w:val="00706FDB"/>
    <w:rsid w:val="007077BF"/>
    <w:rsid w:val="00707927"/>
    <w:rsid w:val="00707B46"/>
    <w:rsid w:val="007102A8"/>
    <w:rsid w:val="00710345"/>
    <w:rsid w:val="00710349"/>
    <w:rsid w:val="00710D1A"/>
    <w:rsid w:val="00710D8E"/>
    <w:rsid w:val="00711B2D"/>
    <w:rsid w:val="0071211F"/>
    <w:rsid w:val="007122B4"/>
    <w:rsid w:val="007126EB"/>
    <w:rsid w:val="00712713"/>
    <w:rsid w:val="00712CCF"/>
    <w:rsid w:val="00713173"/>
    <w:rsid w:val="007132D6"/>
    <w:rsid w:val="00713A6D"/>
    <w:rsid w:val="00713D00"/>
    <w:rsid w:val="00713F16"/>
    <w:rsid w:val="00713F2E"/>
    <w:rsid w:val="00714553"/>
    <w:rsid w:val="007148BD"/>
    <w:rsid w:val="00714C07"/>
    <w:rsid w:val="00714CB5"/>
    <w:rsid w:val="0071560C"/>
    <w:rsid w:val="0071586F"/>
    <w:rsid w:val="00715D8A"/>
    <w:rsid w:val="00715DCF"/>
    <w:rsid w:val="007167B3"/>
    <w:rsid w:val="00716C42"/>
    <w:rsid w:val="00717BC2"/>
    <w:rsid w:val="00717D1E"/>
    <w:rsid w:val="00717EAD"/>
    <w:rsid w:val="00720449"/>
    <w:rsid w:val="00721406"/>
    <w:rsid w:val="00722E91"/>
    <w:rsid w:val="0072305A"/>
    <w:rsid w:val="00723CAC"/>
    <w:rsid w:val="0072410D"/>
    <w:rsid w:val="0072415A"/>
    <w:rsid w:val="0072420D"/>
    <w:rsid w:val="00724590"/>
    <w:rsid w:val="0072466B"/>
    <w:rsid w:val="00724BC8"/>
    <w:rsid w:val="007251F6"/>
    <w:rsid w:val="00725F16"/>
    <w:rsid w:val="00725F2B"/>
    <w:rsid w:val="00726350"/>
    <w:rsid w:val="007265BA"/>
    <w:rsid w:val="00726704"/>
    <w:rsid w:val="00726954"/>
    <w:rsid w:val="00727517"/>
    <w:rsid w:val="00727D9D"/>
    <w:rsid w:val="00727F85"/>
    <w:rsid w:val="00730268"/>
    <w:rsid w:val="007306F6"/>
    <w:rsid w:val="00730CE4"/>
    <w:rsid w:val="00731316"/>
    <w:rsid w:val="007313E8"/>
    <w:rsid w:val="00731E42"/>
    <w:rsid w:val="00731F15"/>
    <w:rsid w:val="0073231C"/>
    <w:rsid w:val="00732655"/>
    <w:rsid w:val="007329E0"/>
    <w:rsid w:val="00732DD4"/>
    <w:rsid w:val="00732E39"/>
    <w:rsid w:val="007330A5"/>
    <w:rsid w:val="00733309"/>
    <w:rsid w:val="00733517"/>
    <w:rsid w:val="00733B27"/>
    <w:rsid w:val="00733CA5"/>
    <w:rsid w:val="00735BB9"/>
    <w:rsid w:val="00735C19"/>
    <w:rsid w:val="00736215"/>
    <w:rsid w:val="00736979"/>
    <w:rsid w:val="00736D96"/>
    <w:rsid w:val="00737368"/>
    <w:rsid w:val="00737475"/>
    <w:rsid w:val="007375F6"/>
    <w:rsid w:val="00737C5D"/>
    <w:rsid w:val="00740367"/>
    <w:rsid w:val="0074055F"/>
    <w:rsid w:val="00740ADC"/>
    <w:rsid w:val="00740F2E"/>
    <w:rsid w:val="0074136E"/>
    <w:rsid w:val="0074163F"/>
    <w:rsid w:val="007417CC"/>
    <w:rsid w:val="00742C88"/>
    <w:rsid w:val="00742E57"/>
    <w:rsid w:val="00743AB5"/>
    <w:rsid w:val="00743D8F"/>
    <w:rsid w:val="00743EF8"/>
    <w:rsid w:val="00744200"/>
    <w:rsid w:val="0074448C"/>
    <w:rsid w:val="0074574E"/>
    <w:rsid w:val="00745A45"/>
    <w:rsid w:val="00746552"/>
    <w:rsid w:val="0074668B"/>
    <w:rsid w:val="00746E13"/>
    <w:rsid w:val="0074723F"/>
    <w:rsid w:val="007475D8"/>
    <w:rsid w:val="007476DA"/>
    <w:rsid w:val="00747956"/>
    <w:rsid w:val="007501C6"/>
    <w:rsid w:val="00750420"/>
    <w:rsid w:val="007509DF"/>
    <w:rsid w:val="007512ED"/>
    <w:rsid w:val="007514E0"/>
    <w:rsid w:val="00751C5E"/>
    <w:rsid w:val="00752079"/>
    <w:rsid w:val="00752142"/>
    <w:rsid w:val="007527F6"/>
    <w:rsid w:val="007529D3"/>
    <w:rsid w:val="00752F30"/>
    <w:rsid w:val="00752FDC"/>
    <w:rsid w:val="007530A6"/>
    <w:rsid w:val="007530CB"/>
    <w:rsid w:val="00753436"/>
    <w:rsid w:val="00753665"/>
    <w:rsid w:val="007538E2"/>
    <w:rsid w:val="00753EE4"/>
    <w:rsid w:val="00754594"/>
    <w:rsid w:val="007549E5"/>
    <w:rsid w:val="00754D99"/>
    <w:rsid w:val="007552AD"/>
    <w:rsid w:val="00755F1B"/>
    <w:rsid w:val="00756068"/>
    <w:rsid w:val="00756199"/>
    <w:rsid w:val="00756C69"/>
    <w:rsid w:val="00756D54"/>
    <w:rsid w:val="00757696"/>
    <w:rsid w:val="00760397"/>
    <w:rsid w:val="007605BC"/>
    <w:rsid w:val="0076069B"/>
    <w:rsid w:val="007607AE"/>
    <w:rsid w:val="00760A5B"/>
    <w:rsid w:val="0076109F"/>
    <w:rsid w:val="007611CA"/>
    <w:rsid w:val="007615E3"/>
    <w:rsid w:val="00761F61"/>
    <w:rsid w:val="00761FFC"/>
    <w:rsid w:val="007628BC"/>
    <w:rsid w:val="00762965"/>
    <w:rsid w:val="007632EA"/>
    <w:rsid w:val="007633E0"/>
    <w:rsid w:val="00763581"/>
    <w:rsid w:val="00763C26"/>
    <w:rsid w:val="007649D3"/>
    <w:rsid w:val="00764C2F"/>
    <w:rsid w:val="00765007"/>
    <w:rsid w:val="00765203"/>
    <w:rsid w:val="00765434"/>
    <w:rsid w:val="0076561A"/>
    <w:rsid w:val="0076592D"/>
    <w:rsid w:val="00765F0C"/>
    <w:rsid w:val="007661C9"/>
    <w:rsid w:val="0076629D"/>
    <w:rsid w:val="0076727E"/>
    <w:rsid w:val="00767993"/>
    <w:rsid w:val="00767A70"/>
    <w:rsid w:val="00767EFF"/>
    <w:rsid w:val="00770172"/>
    <w:rsid w:val="0077077D"/>
    <w:rsid w:val="00770A24"/>
    <w:rsid w:val="00770E59"/>
    <w:rsid w:val="00771176"/>
    <w:rsid w:val="007713BA"/>
    <w:rsid w:val="00771DCF"/>
    <w:rsid w:val="007726B3"/>
    <w:rsid w:val="007728D9"/>
    <w:rsid w:val="00772B83"/>
    <w:rsid w:val="00772F60"/>
    <w:rsid w:val="00773168"/>
    <w:rsid w:val="007735C6"/>
    <w:rsid w:val="00773802"/>
    <w:rsid w:val="00773AE6"/>
    <w:rsid w:val="00773C4F"/>
    <w:rsid w:val="00773DB7"/>
    <w:rsid w:val="00773F53"/>
    <w:rsid w:val="00774480"/>
    <w:rsid w:val="00774A3C"/>
    <w:rsid w:val="00775B7B"/>
    <w:rsid w:val="00775DDD"/>
    <w:rsid w:val="00776044"/>
    <w:rsid w:val="00776314"/>
    <w:rsid w:val="00776B59"/>
    <w:rsid w:val="00776F4E"/>
    <w:rsid w:val="0077704D"/>
    <w:rsid w:val="007770BF"/>
    <w:rsid w:val="0077711D"/>
    <w:rsid w:val="007777BE"/>
    <w:rsid w:val="00777A9C"/>
    <w:rsid w:val="00780AB4"/>
    <w:rsid w:val="00780AB7"/>
    <w:rsid w:val="00780B9C"/>
    <w:rsid w:val="00780D4F"/>
    <w:rsid w:val="00781183"/>
    <w:rsid w:val="0078121F"/>
    <w:rsid w:val="00781399"/>
    <w:rsid w:val="007813A6"/>
    <w:rsid w:val="00781579"/>
    <w:rsid w:val="0078183F"/>
    <w:rsid w:val="00781897"/>
    <w:rsid w:val="00782239"/>
    <w:rsid w:val="00782575"/>
    <w:rsid w:val="00782C39"/>
    <w:rsid w:val="00782C3E"/>
    <w:rsid w:val="00782D5A"/>
    <w:rsid w:val="00782F09"/>
    <w:rsid w:val="007830E8"/>
    <w:rsid w:val="00784466"/>
    <w:rsid w:val="00784DE7"/>
    <w:rsid w:val="00785115"/>
    <w:rsid w:val="00785EF4"/>
    <w:rsid w:val="00786724"/>
    <w:rsid w:val="00786DF6"/>
    <w:rsid w:val="007874C5"/>
    <w:rsid w:val="00787C99"/>
    <w:rsid w:val="007903A6"/>
    <w:rsid w:val="007904B5"/>
    <w:rsid w:val="00790B60"/>
    <w:rsid w:val="00790F19"/>
    <w:rsid w:val="00791246"/>
    <w:rsid w:val="007913CF"/>
    <w:rsid w:val="00791431"/>
    <w:rsid w:val="00791BF2"/>
    <w:rsid w:val="00792110"/>
    <w:rsid w:val="0079236E"/>
    <w:rsid w:val="007923A5"/>
    <w:rsid w:val="00792A02"/>
    <w:rsid w:val="007933F3"/>
    <w:rsid w:val="0079351C"/>
    <w:rsid w:val="00793B73"/>
    <w:rsid w:val="007941BC"/>
    <w:rsid w:val="007941DC"/>
    <w:rsid w:val="0079455A"/>
    <w:rsid w:val="007946D2"/>
    <w:rsid w:val="007954D8"/>
    <w:rsid w:val="00795844"/>
    <w:rsid w:val="00795B1D"/>
    <w:rsid w:val="00795DD8"/>
    <w:rsid w:val="00795E43"/>
    <w:rsid w:val="00796162"/>
    <w:rsid w:val="00796339"/>
    <w:rsid w:val="00796383"/>
    <w:rsid w:val="00796456"/>
    <w:rsid w:val="00797384"/>
    <w:rsid w:val="007977F4"/>
    <w:rsid w:val="00797FA9"/>
    <w:rsid w:val="007A002F"/>
    <w:rsid w:val="007A0127"/>
    <w:rsid w:val="007A01E8"/>
    <w:rsid w:val="007A047B"/>
    <w:rsid w:val="007A09E9"/>
    <w:rsid w:val="007A0BDA"/>
    <w:rsid w:val="007A120D"/>
    <w:rsid w:val="007A1499"/>
    <w:rsid w:val="007A16DB"/>
    <w:rsid w:val="007A1F50"/>
    <w:rsid w:val="007A21D3"/>
    <w:rsid w:val="007A2737"/>
    <w:rsid w:val="007A2DD9"/>
    <w:rsid w:val="007A3076"/>
    <w:rsid w:val="007A360B"/>
    <w:rsid w:val="007A38FD"/>
    <w:rsid w:val="007A3DF0"/>
    <w:rsid w:val="007A4291"/>
    <w:rsid w:val="007A438A"/>
    <w:rsid w:val="007A4418"/>
    <w:rsid w:val="007A48DA"/>
    <w:rsid w:val="007A4B22"/>
    <w:rsid w:val="007A4E52"/>
    <w:rsid w:val="007A5B3A"/>
    <w:rsid w:val="007A5BA0"/>
    <w:rsid w:val="007A6BAC"/>
    <w:rsid w:val="007A6C50"/>
    <w:rsid w:val="007A7058"/>
    <w:rsid w:val="007A714D"/>
    <w:rsid w:val="007A743F"/>
    <w:rsid w:val="007A755D"/>
    <w:rsid w:val="007A76DF"/>
    <w:rsid w:val="007A7843"/>
    <w:rsid w:val="007A7D1D"/>
    <w:rsid w:val="007B007D"/>
    <w:rsid w:val="007B0679"/>
    <w:rsid w:val="007B0EFA"/>
    <w:rsid w:val="007B18E4"/>
    <w:rsid w:val="007B191E"/>
    <w:rsid w:val="007B20DD"/>
    <w:rsid w:val="007B2233"/>
    <w:rsid w:val="007B22F1"/>
    <w:rsid w:val="007B27A2"/>
    <w:rsid w:val="007B320B"/>
    <w:rsid w:val="007B353A"/>
    <w:rsid w:val="007B365D"/>
    <w:rsid w:val="007B4639"/>
    <w:rsid w:val="007B49B3"/>
    <w:rsid w:val="007B4B53"/>
    <w:rsid w:val="007B4D69"/>
    <w:rsid w:val="007B502F"/>
    <w:rsid w:val="007B648A"/>
    <w:rsid w:val="007B6520"/>
    <w:rsid w:val="007B65D5"/>
    <w:rsid w:val="007B6BF1"/>
    <w:rsid w:val="007B7026"/>
    <w:rsid w:val="007B719D"/>
    <w:rsid w:val="007B7301"/>
    <w:rsid w:val="007B7570"/>
    <w:rsid w:val="007B7800"/>
    <w:rsid w:val="007C0595"/>
    <w:rsid w:val="007C089D"/>
    <w:rsid w:val="007C0B05"/>
    <w:rsid w:val="007C1266"/>
    <w:rsid w:val="007C1414"/>
    <w:rsid w:val="007C1BA5"/>
    <w:rsid w:val="007C2C4C"/>
    <w:rsid w:val="007C2C8F"/>
    <w:rsid w:val="007C3ED1"/>
    <w:rsid w:val="007C40B0"/>
    <w:rsid w:val="007C4B32"/>
    <w:rsid w:val="007C59A1"/>
    <w:rsid w:val="007C5CB3"/>
    <w:rsid w:val="007C6060"/>
    <w:rsid w:val="007C63F4"/>
    <w:rsid w:val="007C6780"/>
    <w:rsid w:val="007C6803"/>
    <w:rsid w:val="007D077D"/>
    <w:rsid w:val="007D0C2C"/>
    <w:rsid w:val="007D16D2"/>
    <w:rsid w:val="007D2198"/>
    <w:rsid w:val="007D21A2"/>
    <w:rsid w:val="007D2439"/>
    <w:rsid w:val="007D2A3E"/>
    <w:rsid w:val="007D36EE"/>
    <w:rsid w:val="007D3747"/>
    <w:rsid w:val="007D38A6"/>
    <w:rsid w:val="007D3A4F"/>
    <w:rsid w:val="007D457A"/>
    <w:rsid w:val="007D4803"/>
    <w:rsid w:val="007D4817"/>
    <w:rsid w:val="007D4B2E"/>
    <w:rsid w:val="007D4DC0"/>
    <w:rsid w:val="007D5C96"/>
    <w:rsid w:val="007D5DC5"/>
    <w:rsid w:val="007D64CA"/>
    <w:rsid w:val="007D66F1"/>
    <w:rsid w:val="007D675F"/>
    <w:rsid w:val="007D6D2E"/>
    <w:rsid w:val="007D6E24"/>
    <w:rsid w:val="007D7039"/>
    <w:rsid w:val="007D7969"/>
    <w:rsid w:val="007D7AB4"/>
    <w:rsid w:val="007E04EF"/>
    <w:rsid w:val="007E06D3"/>
    <w:rsid w:val="007E150E"/>
    <w:rsid w:val="007E1B7F"/>
    <w:rsid w:val="007E1C8B"/>
    <w:rsid w:val="007E1EA3"/>
    <w:rsid w:val="007E1FF7"/>
    <w:rsid w:val="007E225E"/>
    <w:rsid w:val="007E24F9"/>
    <w:rsid w:val="007E2BB9"/>
    <w:rsid w:val="007E39A1"/>
    <w:rsid w:val="007E3A0D"/>
    <w:rsid w:val="007E4473"/>
    <w:rsid w:val="007E4BC3"/>
    <w:rsid w:val="007E51EC"/>
    <w:rsid w:val="007E5CBD"/>
    <w:rsid w:val="007E5D98"/>
    <w:rsid w:val="007E61B8"/>
    <w:rsid w:val="007E61E8"/>
    <w:rsid w:val="007E6848"/>
    <w:rsid w:val="007E7283"/>
    <w:rsid w:val="007E72D5"/>
    <w:rsid w:val="007E7374"/>
    <w:rsid w:val="007E7713"/>
    <w:rsid w:val="007E793E"/>
    <w:rsid w:val="007F03DB"/>
    <w:rsid w:val="007F0443"/>
    <w:rsid w:val="007F0AF5"/>
    <w:rsid w:val="007F0D52"/>
    <w:rsid w:val="007F0F2D"/>
    <w:rsid w:val="007F106A"/>
    <w:rsid w:val="007F16BD"/>
    <w:rsid w:val="007F1B2B"/>
    <w:rsid w:val="007F21CD"/>
    <w:rsid w:val="007F21EB"/>
    <w:rsid w:val="007F26CA"/>
    <w:rsid w:val="007F26D7"/>
    <w:rsid w:val="007F3090"/>
    <w:rsid w:val="007F33FF"/>
    <w:rsid w:val="007F3565"/>
    <w:rsid w:val="007F3959"/>
    <w:rsid w:val="007F3A6F"/>
    <w:rsid w:val="007F3D29"/>
    <w:rsid w:val="007F3F21"/>
    <w:rsid w:val="007F4229"/>
    <w:rsid w:val="007F462E"/>
    <w:rsid w:val="007F469C"/>
    <w:rsid w:val="007F4AA3"/>
    <w:rsid w:val="007F4AD9"/>
    <w:rsid w:val="007F4D7B"/>
    <w:rsid w:val="007F5623"/>
    <w:rsid w:val="007F6184"/>
    <w:rsid w:val="007F622F"/>
    <w:rsid w:val="007F64BA"/>
    <w:rsid w:val="007F66E6"/>
    <w:rsid w:val="007F6D67"/>
    <w:rsid w:val="007F784F"/>
    <w:rsid w:val="007F78C7"/>
    <w:rsid w:val="007F7F0B"/>
    <w:rsid w:val="00800B94"/>
    <w:rsid w:val="00800DBA"/>
    <w:rsid w:val="008014B4"/>
    <w:rsid w:val="0080217B"/>
    <w:rsid w:val="0080233E"/>
    <w:rsid w:val="008025DC"/>
    <w:rsid w:val="00802A1C"/>
    <w:rsid w:val="00802CB4"/>
    <w:rsid w:val="00802ED6"/>
    <w:rsid w:val="0080450C"/>
    <w:rsid w:val="00804C31"/>
    <w:rsid w:val="008053A3"/>
    <w:rsid w:val="008055EA"/>
    <w:rsid w:val="008055F7"/>
    <w:rsid w:val="0080576E"/>
    <w:rsid w:val="008058BE"/>
    <w:rsid w:val="00805E34"/>
    <w:rsid w:val="0080626D"/>
    <w:rsid w:val="008067D2"/>
    <w:rsid w:val="00806998"/>
    <w:rsid w:val="00806C76"/>
    <w:rsid w:val="00807214"/>
    <w:rsid w:val="008074CD"/>
    <w:rsid w:val="00807556"/>
    <w:rsid w:val="00807666"/>
    <w:rsid w:val="0080799E"/>
    <w:rsid w:val="00807E95"/>
    <w:rsid w:val="00807EC2"/>
    <w:rsid w:val="008101BE"/>
    <w:rsid w:val="008102F3"/>
    <w:rsid w:val="00810902"/>
    <w:rsid w:val="00811379"/>
    <w:rsid w:val="0081176F"/>
    <w:rsid w:val="00812930"/>
    <w:rsid w:val="00813CF3"/>
    <w:rsid w:val="00813DFE"/>
    <w:rsid w:val="008140A9"/>
    <w:rsid w:val="008144A2"/>
    <w:rsid w:val="008144BA"/>
    <w:rsid w:val="008145E9"/>
    <w:rsid w:val="00814CA0"/>
    <w:rsid w:val="00814E64"/>
    <w:rsid w:val="00815016"/>
    <w:rsid w:val="008152CA"/>
    <w:rsid w:val="00815640"/>
    <w:rsid w:val="0081574E"/>
    <w:rsid w:val="00815778"/>
    <w:rsid w:val="0081580E"/>
    <w:rsid w:val="008162A9"/>
    <w:rsid w:val="008162E9"/>
    <w:rsid w:val="00816389"/>
    <w:rsid w:val="008168A9"/>
    <w:rsid w:val="00817032"/>
    <w:rsid w:val="008175BF"/>
    <w:rsid w:val="008176DF"/>
    <w:rsid w:val="008177CC"/>
    <w:rsid w:val="008177E1"/>
    <w:rsid w:val="00817B4E"/>
    <w:rsid w:val="00817B5A"/>
    <w:rsid w:val="00817BC0"/>
    <w:rsid w:val="00820144"/>
    <w:rsid w:val="0082066E"/>
    <w:rsid w:val="00820759"/>
    <w:rsid w:val="00820903"/>
    <w:rsid w:val="008211EF"/>
    <w:rsid w:val="00822153"/>
    <w:rsid w:val="0082281B"/>
    <w:rsid w:val="00822AAA"/>
    <w:rsid w:val="008239E7"/>
    <w:rsid w:val="00823BEC"/>
    <w:rsid w:val="00823D67"/>
    <w:rsid w:val="00823DE4"/>
    <w:rsid w:val="00823F7F"/>
    <w:rsid w:val="008243C4"/>
    <w:rsid w:val="00824472"/>
    <w:rsid w:val="00824805"/>
    <w:rsid w:val="00824885"/>
    <w:rsid w:val="00824A5D"/>
    <w:rsid w:val="00824C2C"/>
    <w:rsid w:val="00824C3F"/>
    <w:rsid w:val="00824E74"/>
    <w:rsid w:val="00825172"/>
    <w:rsid w:val="0082533B"/>
    <w:rsid w:val="00825384"/>
    <w:rsid w:val="00825A1C"/>
    <w:rsid w:val="00825BF1"/>
    <w:rsid w:val="008260E7"/>
    <w:rsid w:val="008261B1"/>
    <w:rsid w:val="008265DD"/>
    <w:rsid w:val="008266CE"/>
    <w:rsid w:val="00826F86"/>
    <w:rsid w:val="00826FB6"/>
    <w:rsid w:val="008270E2"/>
    <w:rsid w:val="00827286"/>
    <w:rsid w:val="0082737A"/>
    <w:rsid w:val="00827AAB"/>
    <w:rsid w:val="00827D07"/>
    <w:rsid w:val="00830A7E"/>
    <w:rsid w:val="00830B27"/>
    <w:rsid w:val="00830B79"/>
    <w:rsid w:val="00831365"/>
    <w:rsid w:val="00831DBE"/>
    <w:rsid w:val="00832749"/>
    <w:rsid w:val="00832981"/>
    <w:rsid w:val="008330FC"/>
    <w:rsid w:val="008333E0"/>
    <w:rsid w:val="008343DC"/>
    <w:rsid w:val="008352DA"/>
    <w:rsid w:val="00835385"/>
    <w:rsid w:val="008355B8"/>
    <w:rsid w:val="00835B6B"/>
    <w:rsid w:val="0083614C"/>
    <w:rsid w:val="00837361"/>
    <w:rsid w:val="008373F2"/>
    <w:rsid w:val="00837635"/>
    <w:rsid w:val="008378DA"/>
    <w:rsid w:val="00837AD2"/>
    <w:rsid w:val="00837BF1"/>
    <w:rsid w:val="00841953"/>
    <w:rsid w:val="00841AFF"/>
    <w:rsid w:val="00841D83"/>
    <w:rsid w:val="00841F54"/>
    <w:rsid w:val="008423D5"/>
    <w:rsid w:val="00842E43"/>
    <w:rsid w:val="00842F76"/>
    <w:rsid w:val="00843585"/>
    <w:rsid w:val="00843755"/>
    <w:rsid w:val="00843768"/>
    <w:rsid w:val="008438AD"/>
    <w:rsid w:val="008438F8"/>
    <w:rsid w:val="00843926"/>
    <w:rsid w:val="00843DAA"/>
    <w:rsid w:val="0084453A"/>
    <w:rsid w:val="008449A3"/>
    <w:rsid w:val="008453CB"/>
    <w:rsid w:val="008459D6"/>
    <w:rsid w:val="00846171"/>
    <w:rsid w:val="00846509"/>
    <w:rsid w:val="00846896"/>
    <w:rsid w:val="00846A41"/>
    <w:rsid w:val="00846EB2"/>
    <w:rsid w:val="008471E1"/>
    <w:rsid w:val="008474D2"/>
    <w:rsid w:val="00847839"/>
    <w:rsid w:val="00847CE5"/>
    <w:rsid w:val="00847D79"/>
    <w:rsid w:val="00850710"/>
    <w:rsid w:val="0085076E"/>
    <w:rsid w:val="0085174A"/>
    <w:rsid w:val="008523A7"/>
    <w:rsid w:val="00852B64"/>
    <w:rsid w:val="0085335C"/>
    <w:rsid w:val="008543DF"/>
    <w:rsid w:val="00854C91"/>
    <w:rsid w:val="008556EC"/>
    <w:rsid w:val="008558F6"/>
    <w:rsid w:val="00855C8F"/>
    <w:rsid w:val="008561B6"/>
    <w:rsid w:val="0085669F"/>
    <w:rsid w:val="0085677D"/>
    <w:rsid w:val="00856DC6"/>
    <w:rsid w:val="0085796F"/>
    <w:rsid w:val="00860143"/>
    <w:rsid w:val="00860252"/>
    <w:rsid w:val="0086055F"/>
    <w:rsid w:val="008616C4"/>
    <w:rsid w:val="00861B86"/>
    <w:rsid w:val="00861FBA"/>
    <w:rsid w:val="00863449"/>
    <w:rsid w:val="00863632"/>
    <w:rsid w:val="0086372A"/>
    <w:rsid w:val="0086382D"/>
    <w:rsid w:val="008639E3"/>
    <w:rsid w:val="008639FB"/>
    <w:rsid w:val="00863D8D"/>
    <w:rsid w:val="0086425E"/>
    <w:rsid w:val="00864425"/>
    <w:rsid w:val="00864ABE"/>
    <w:rsid w:val="00864C2E"/>
    <w:rsid w:val="00864FD3"/>
    <w:rsid w:val="00865547"/>
    <w:rsid w:val="008657AB"/>
    <w:rsid w:val="00865995"/>
    <w:rsid w:val="00866508"/>
    <w:rsid w:val="008665AA"/>
    <w:rsid w:val="0086667C"/>
    <w:rsid w:val="00866AE7"/>
    <w:rsid w:val="00867989"/>
    <w:rsid w:val="008702F8"/>
    <w:rsid w:val="0087099A"/>
    <w:rsid w:val="00871233"/>
    <w:rsid w:val="00871A4E"/>
    <w:rsid w:val="00871AA2"/>
    <w:rsid w:val="00871C5E"/>
    <w:rsid w:val="00871E74"/>
    <w:rsid w:val="008721FC"/>
    <w:rsid w:val="00872453"/>
    <w:rsid w:val="00872463"/>
    <w:rsid w:val="00872AEF"/>
    <w:rsid w:val="00872D2A"/>
    <w:rsid w:val="00872F4C"/>
    <w:rsid w:val="008730B6"/>
    <w:rsid w:val="00873154"/>
    <w:rsid w:val="008734FF"/>
    <w:rsid w:val="00873542"/>
    <w:rsid w:val="008739FE"/>
    <w:rsid w:val="00874270"/>
    <w:rsid w:val="00874A69"/>
    <w:rsid w:val="00874C23"/>
    <w:rsid w:val="00875109"/>
    <w:rsid w:val="0087526E"/>
    <w:rsid w:val="008753CD"/>
    <w:rsid w:val="00875624"/>
    <w:rsid w:val="00875DAE"/>
    <w:rsid w:val="0087617A"/>
    <w:rsid w:val="008768FF"/>
    <w:rsid w:val="00876CA5"/>
    <w:rsid w:val="00876CAD"/>
    <w:rsid w:val="00880145"/>
    <w:rsid w:val="00880217"/>
    <w:rsid w:val="00880623"/>
    <w:rsid w:val="00881EE6"/>
    <w:rsid w:val="00881FF2"/>
    <w:rsid w:val="008820EF"/>
    <w:rsid w:val="008823F1"/>
    <w:rsid w:val="00882C37"/>
    <w:rsid w:val="00882F15"/>
    <w:rsid w:val="00882F76"/>
    <w:rsid w:val="00883083"/>
    <w:rsid w:val="00883874"/>
    <w:rsid w:val="00883DA0"/>
    <w:rsid w:val="008843DC"/>
    <w:rsid w:val="008844CB"/>
    <w:rsid w:val="00885AAB"/>
    <w:rsid w:val="008865C9"/>
    <w:rsid w:val="008867BC"/>
    <w:rsid w:val="00887BC2"/>
    <w:rsid w:val="0089046A"/>
    <w:rsid w:val="008907AF"/>
    <w:rsid w:val="0089088E"/>
    <w:rsid w:val="00890E80"/>
    <w:rsid w:val="00890FAD"/>
    <w:rsid w:val="00891A71"/>
    <w:rsid w:val="00891CE1"/>
    <w:rsid w:val="00891E8C"/>
    <w:rsid w:val="008920C0"/>
    <w:rsid w:val="008924B3"/>
    <w:rsid w:val="00892AE9"/>
    <w:rsid w:val="00893111"/>
    <w:rsid w:val="008931BE"/>
    <w:rsid w:val="008937CF"/>
    <w:rsid w:val="00893A6C"/>
    <w:rsid w:val="00893F80"/>
    <w:rsid w:val="0089408B"/>
    <w:rsid w:val="00894125"/>
    <w:rsid w:val="0089465F"/>
    <w:rsid w:val="00894DF1"/>
    <w:rsid w:val="00894EA4"/>
    <w:rsid w:val="00895A19"/>
    <w:rsid w:val="00895D6D"/>
    <w:rsid w:val="008964C0"/>
    <w:rsid w:val="008965F1"/>
    <w:rsid w:val="00896A42"/>
    <w:rsid w:val="00896BA9"/>
    <w:rsid w:val="00897177"/>
    <w:rsid w:val="00897681"/>
    <w:rsid w:val="008A0AD6"/>
    <w:rsid w:val="008A2038"/>
    <w:rsid w:val="008A20CE"/>
    <w:rsid w:val="008A34E8"/>
    <w:rsid w:val="008A3634"/>
    <w:rsid w:val="008A3D0B"/>
    <w:rsid w:val="008A3D79"/>
    <w:rsid w:val="008A3E8C"/>
    <w:rsid w:val="008A3EA9"/>
    <w:rsid w:val="008A415A"/>
    <w:rsid w:val="008A4BF7"/>
    <w:rsid w:val="008A528A"/>
    <w:rsid w:val="008A6268"/>
    <w:rsid w:val="008A6502"/>
    <w:rsid w:val="008A65CE"/>
    <w:rsid w:val="008A667B"/>
    <w:rsid w:val="008A67B5"/>
    <w:rsid w:val="008A6C84"/>
    <w:rsid w:val="008A7051"/>
    <w:rsid w:val="008A7872"/>
    <w:rsid w:val="008A7A9A"/>
    <w:rsid w:val="008B03E0"/>
    <w:rsid w:val="008B0D11"/>
    <w:rsid w:val="008B0F9B"/>
    <w:rsid w:val="008B17E2"/>
    <w:rsid w:val="008B192A"/>
    <w:rsid w:val="008B2193"/>
    <w:rsid w:val="008B27FE"/>
    <w:rsid w:val="008B2ED8"/>
    <w:rsid w:val="008B3063"/>
    <w:rsid w:val="008B3119"/>
    <w:rsid w:val="008B3594"/>
    <w:rsid w:val="008B3644"/>
    <w:rsid w:val="008B3EE6"/>
    <w:rsid w:val="008B461C"/>
    <w:rsid w:val="008B4A89"/>
    <w:rsid w:val="008B4BE0"/>
    <w:rsid w:val="008B4FF3"/>
    <w:rsid w:val="008B552E"/>
    <w:rsid w:val="008B56E6"/>
    <w:rsid w:val="008B5C5D"/>
    <w:rsid w:val="008B5E7F"/>
    <w:rsid w:val="008B6433"/>
    <w:rsid w:val="008B64CB"/>
    <w:rsid w:val="008B6E48"/>
    <w:rsid w:val="008B7023"/>
    <w:rsid w:val="008B71CC"/>
    <w:rsid w:val="008B7552"/>
    <w:rsid w:val="008B7841"/>
    <w:rsid w:val="008B7F30"/>
    <w:rsid w:val="008C0208"/>
    <w:rsid w:val="008C05B2"/>
    <w:rsid w:val="008C0601"/>
    <w:rsid w:val="008C0C4C"/>
    <w:rsid w:val="008C0E2A"/>
    <w:rsid w:val="008C1057"/>
    <w:rsid w:val="008C1397"/>
    <w:rsid w:val="008C1C04"/>
    <w:rsid w:val="008C28EC"/>
    <w:rsid w:val="008C2C37"/>
    <w:rsid w:val="008C3030"/>
    <w:rsid w:val="008C333F"/>
    <w:rsid w:val="008C3410"/>
    <w:rsid w:val="008C35E5"/>
    <w:rsid w:val="008C3714"/>
    <w:rsid w:val="008C3E49"/>
    <w:rsid w:val="008C423E"/>
    <w:rsid w:val="008C48D4"/>
    <w:rsid w:val="008C48FD"/>
    <w:rsid w:val="008C5458"/>
    <w:rsid w:val="008C5745"/>
    <w:rsid w:val="008C5E3B"/>
    <w:rsid w:val="008C6634"/>
    <w:rsid w:val="008C6885"/>
    <w:rsid w:val="008C699A"/>
    <w:rsid w:val="008C6D30"/>
    <w:rsid w:val="008D0BBA"/>
    <w:rsid w:val="008D0DA7"/>
    <w:rsid w:val="008D19F0"/>
    <w:rsid w:val="008D1AE3"/>
    <w:rsid w:val="008D1D6D"/>
    <w:rsid w:val="008D1DC5"/>
    <w:rsid w:val="008D1DDD"/>
    <w:rsid w:val="008D2B39"/>
    <w:rsid w:val="008D2C38"/>
    <w:rsid w:val="008D2D6B"/>
    <w:rsid w:val="008D2DD6"/>
    <w:rsid w:val="008D3098"/>
    <w:rsid w:val="008D31E2"/>
    <w:rsid w:val="008D3244"/>
    <w:rsid w:val="008D37CC"/>
    <w:rsid w:val="008D3915"/>
    <w:rsid w:val="008D47D8"/>
    <w:rsid w:val="008D4FB3"/>
    <w:rsid w:val="008D5074"/>
    <w:rsid w:val="008D51A2"/>
    <w:rsid w:val="008D5E41"/>
    <w:rsid w:val="008D685C"/>
    <w:rsid w:val="008D68FD"/>
    <w:rsid w:val="008D690D"/>
    <w:rsid w:val="008D6CBC"/>
    <w:rsid w:val="008D735D"/>
    <w:rsid w:val="008D7503"/>
    <w:rsid w:val="008D7535"/>
    <w:rsid w:val="008D7E42"/>
    <w:rsid w:val="008E024E"/>
    <w:rsid w:val="008E0441"/>
    <w:rsid w:val="008E0909"/>
    <w:rsid w:val="008E0B3C"/>
    <w:rsid w:val="008E17D6"/>
    <w:rsid w:val="008E1B1D"/>
    <w:rsid w:val="008E2378"/>
    <w:rsid w:val="008E25F8"/>
    <w:rsid w:val="008E306C"/>
    <w:rsid w:val="008E31AC"/>
    <w:rsid w:val="008E335F"/>
    <w:rsid w:val="008E3594"/>
    <w:rsid w:val="008E3B89"/>
    <w:rsid w:val="008E417F"/>
    <w:rsid w:val="008E4220"/>
    <w:rsid w:val="008E488B"/>
    <w:rsid w:val="008E5298"/>
    <w:rsid w:val="008E54A0"/>
    <w:rsid w:val="008E5506"/>
    <w:rsid w:val="008E57A5"/>
    <w:rsid w:val="008E5AF9"/>
    <w:rsid w:val="008E6093"/>
    <w:rsid w:val="008E63D3"/>
    <w:rsid w:val="008E65F8"/>
    <w:rsid w:val="008E66D4"/>
    <w:rsid w:val="008E696A"/>
    <w:rsid w:val="008E6CDC"/>
    <w:rsid w:val="008E7BDA"/>
    <w:rsid w:val="008E7C8C"/>
    <w:rsid w:val="008F0447"/>
    <w:rsid w:val="008F0611"/>
    <w:rsid w:val="008F0739"/>
    <w:rsid w:val="008F0EA6"/>
    <w:rsid w:val="008F105B"/>
    <w:rsid w:val="008F10D0"/>
    <w:rsid w:val="008F147B"/>
    <w:rsid w:val="008F19E7"/>
    <w:rsid w:val="008F1F7F"/>
    <w:rsid w:val="008F24E8"/>
    <w:rsid w:val="008F269E"/>
    <w:rsid w:val="008F3AB6"/>
    <w:rsid w:val="008F4277"/>
    <w:rsid w:val="008F48A1"/>
    <w:rsid w:val="008F4F97"/>
    <w:rsid w:val="008F57F0"/>
    <w:rsid w:val="008F57FA"/>
    <w:rsid w:val="008F5E71"/>
    <w:rsid w:val="008F6352"/>
    <w:rsid w:val="008F676A"/>
    <w:rsid w:val="008F6770"/>
    <w:rsid w:val="008F682A"/>
    <w:rsid w:val="008F6A87"/>
    <w:rsid w:val="008F6B87"/>
    <w:rsid w:val="00900073"/>
    <w:rsid w:val="00900D71"/>
    <w:rsid w:val="00901B40"/>
    <w:rsid w:val="00902AE8"/>
    <w:rsid w:val="009031C9"/>
    <w:rsid w:val="009055E8"/>
    <w:rsid w:val="00905C8C"/>
    <w:rsid w:val="009064C5"/>
    <w:rsid w:val="009066B9"/>
    <w:rsid w:val="00906D2C"/>
    <w:rsid w:val="00906E54"/>
    <w:rsid w:val="009075EE"/>
    <w:rsid w:val="00907AB8"/>
    <w:rsid w:val="00907ECE"/>
    <w:rsid w:val="0091007C"/>
    <w:rsid w:val="0091090D"/>
    <w:rsid w:val="00910CDF"/>
    <w:rsid w:val="00910DDE"/>
    <w:rsid w:val="00910E64"/>
    <w:rsid w:val="00911436"/>
    <w:rsid w:val="0091205F"/>
    <w:rsid w:val="00912292"/>
    <w:rsid w:val="009126B0"/>
    <w:rsid w:val="00912963"/>
    <w:rsid w:val="00912B4A"/>
    <w:rsid w:val="00912DA7"/>
    <w:rsid w:val="0091314A"/>
    <w:rsid w:val="00913366"/>
    <w:rsid w:val="009136E0"/>
    <w:rsid w:val="009138E0"/>
    <w:rsid w:val="0091417C"/>
    <w:rsid w:val="00914592"/>
    <w:rsid w:val="00914FEA"/>
    <w:rsid w:val="009151F5"/>
    <w:rsid w:val="0091573C"/>
    <w:rsid w:val="00915CDF"/>
    <w:rsid w:val="00915D6D"/>
    <w:rsid w:val="00916234"/>
    <w:rsid w:val="009162B5"/>
    <w:rsid w:val="00916441"/>
    <w:rsid w:val="009168E6"/>
    <w:rsid w:val="00916B2F"/>
    <w:rsid w:val="00916BDE"/>
    <w:rsid w:val="00917084"/>
    <w:rsid w:val="009171CF"/>
    <w:rsid w:val="0091779C"/>
    <w:rsid w:val="00917BF1"/>
    <w:rsid w:val="00917C65"/>
    <w:rsid w:val="00920322"/>
    <w:rsid w:val="00920651"/>
    <w:rsid w:val="00920AD5"/>
    <w:rsid w:val="00921CB4"/>
    <w:rsid w:val="00921D74"/>
    <w:rsid w:val="00922116"/>
    <w:rsid w:val="00922988"/>
    <w:rsid w:val="0092305A"/>
    <w:rsid w:val="00923439"/>
    <w:rsid w:val="009234D6"/>
    <w:rsid w:val="00923B86"/>
    <w:rsid w:val="00923C87"/>
    <w:rsid w:val="009242CB"/>
    <w:rsid w:val="0092451E"/>
    <w:rsid w:val="009245AC"/>
    <w:rsid w:val="00924BE6"/>
    <w:rsid w:val="00925079"/>
    <w:rsid w:val="00925445"/>
    <w:rsid w:val="00925587"/>
    <w:rsid w:val="00925794"/>
    <w:rsid w:val="009259A2"/>
    <w:rsid w:val="00925A16"/>
    <w:rsid w:val="00925AA1"/>
    <w:rsid w:val="00925D7E"/>
    <w:rsid w:val="00926074"/>
    <w:rsid w:val="0092661A"/>
    <w:rsid w:val="00926978"/>
    <w:rsid w:val="0092720D"/>
    <w:rsid w:val="00927426"/>
    <w:rsid w:val="0092794D"/>
    <w:rsid w:val="00927A8A"/>
    <w:rsid w:val="00927BE9"/>
    <w:rsid w:val="0093046B"/>
    <w:rsid w:val="0093064E"/>
    <w:rsid w:val="00930657"/>
    <w:rsid w:val="00930D25"/>
    <w:rsid w:val="00930DC7"/>
    <w:rsid w:val="009312ED"/>
    <w:rsid w:val="009317BE"/>
    <w:rsid w:val="00931D2B"/>
    <w:rsid w:val="009326A7"/>
    <w:rsid w:val="00932825"/>
    <w:rsid w:val="00932908"/>
    <w:rsid w:val="00932F2A"/>
    <w:rsid w:val="00932F75"/>
    <w:rsid w:val="00932F9F"/>
    <w:rsid w:val="00933416"/>
    <w:rsid w:val="0093391C"/>
    <w:rsid w:val="00933A22"/>
    <w:rsid w:val="00933C7E"/>
    <w:rsid w:val="00933DBF"/>
    <w:rsid w:val="00933E49"/>
    <w:rsid w:val="00933F4C"/>
    <w:rsid w:val="00934244"/>
    <w:rsid w:val="00934BC8"/>
    <w:rsid w:val="00934CFF"/>
    <w:rsid w:val="009352EB"/>
    <w:rsid w:val="00935A7C"/>
    <w:rsid w:val="00935F1B"/>
    <w:rsid w:val="00936164"/>
    <w:rsid w:val="009366BD"/>
    <w:rsid w:val="0093677A"/>
    <w:rsid w:val="00936A40"/>
    <w:rsid w:val="00936EB0"/>
    <w:rsid w:val="00937759"/>
    <w:rsid w:val="00937916"/>
    <w:rsid w:val="009379A2"/>
    <w:rsid w:val="00937A46"/>
    <w:rsid w:val="00937AEB"/>
    <w:rsid w:val="00940010"/>
    <w:rsid w:val="00940371"/>
    <w:rsid w:val="009419BD"/>
    <w:rsid w:val="00941BA3"/>
    <w:rsid w:val="00942298"/>
    <w:rsid w:val="00942576"/>
    <w:rsid w:val="00942898"/>
    <w:rsid w:val="00942972"/>
    <w:rsid w:val="00943949"/>
    <w:rsid w:val="00943DE9"/>
    <w:rsid w:val="009441F2"/>
    <w:rsid w:val="00944F9D"/>
    <w:rsid w:val="00946329"/>
    <w:rsid w:val="00946430"/>
    <w:rsid w:val="009465B1"/>
    <w:rsid w:val="00946E06"/>
    <w:rsid w:val="0094708B"/>
    <w:rsid w:val="00947468"/>
    <w:rsid w:val="009475F7"/>
    <w:rsid w:val="00947B26"/>
    <w:rsid w:val="00947B91"/>
    <w:rsid w:val="00947EEF"/>
    <w:rsid w:val="009501E7"/>
    <w:rsid w:val="00950277"/>
    <w:rsid w:val="00950309"/>
    <w:rsid w:val="009503EB"/>
    <w:rsid w:val="00951092"/>
    <w:rsid w:val="009510FC"/>
    <w:rsid w:val="00951548"/>
    <w:rsid w:val="009516B5"/>
    <w:rsid w:val="009517A7"/>
    <w:rsid w:val="00951862"/>
    <w:rsid w:val="00951B9F"/>
    <w:rsid w:val="00951FA3"/>
    <w:rsid w:val="009529DD"/>
    <w:rsid w:val="00952DC5"/>
    <w:rsid w:val="00953098"/>
    <w:rsid w:val="00953A0E"/>
    <w:rsid w:val="00953B49"/>
    <w:rsid w:val="00953B51"/>
    <w:rsid w:val="00954CD4"/>
    <w:rsid w:val="009551E3"/>
    <w:rsid w:val="00955C9C"/>
    <w:rsid w:val="00956CBE"/>
    <w:rsid w:val="00956CF5"/>
    <w:rsid w:val="00956DB2"/>
    <w:rsid w:val="00956F91"/>
    <w:rsid w:val="009570FF"/>
    <w:rsid w:val="00957646"/>
    <w:rsid w:val="00957C58"/>
    <w:rsid w:val="00957FDB"/>
    <w:rsid w:val="0096096E"/>
    <w:rsid w:val="00960D8E"/>
    <w:rsid w:val="00960FC2"/>
    <w:rsid w:val="00961511"/>
    <w:rsid w:val="00961713"/>
    <w:rsid w:val="00961B6B"/>
    <w:rsid w:val="00962008"/>
    <w:rsid w:val="00962606"/>
    <w:rsid w:val="009626F5"/>
    <w:rsid w:val="00962FFC"/>
    <w:rsid w:val="009631D7"/>
    <w:rsid w:val="009631EE"/>
    <w:rsid w:val="0096359D"/>
    <w:rsid w:val="009639DD"/>
    <w:rsid w:val="009644BC"/>
    <w:rsid w:val="009649E2"/>
    <w:rsid w:val="00964BFA"/>
    <w:rsid w:val="00965056"/>
    <w:rsid w:val="00965BEA"/>
    <w:rsid w:val="00965F32"/>
    <w:rsid w:val="00966294"/>
    <w:rsid w:val="00966DE0"/>
    <w:rsid w:val="009671DF"/>
    <w:rsid w:val="009673AE"/>
    <w:rsid w:val="00967934"/>
    <w:rsid w:val="00970381"/>
    <w:rsid w:val="00970C06"/>
    <w:rsid w:val="00970C72"/>
    <w:rsid w:val="009716D5"/>
    <w:rsid w:val="00972859"/>
    <w:rsid w:val="00972ACB"/>
    <w:rsid w:val="0097327A"/>
    <w:rsid w:val="0097365A"/>
    <w:rsid w:val="009736B3"/>
    <w:rsid w:val="00973915"/>
    <w:rsid w:val="00973B30"/>
    <w:rsid w:val="009743F6"/>
    <w:rsid w:val="00974856"/>
    <w:rsid w:val="00974973"/>
    <w:rsid w:val="00974F29"/>
    <w:rsid w:val="00975E9B"/>
    <w:rsid w:val="00975F26"/>
    <w:rsid w:val="00976225"/>
    <w:rsid w:val="00976882"/>
    <w:rsid w:val="00976E4E"/>
    <w:rsid w:val="00977D4E"/>
    <w:rsid w:val="009805F1"/>
    <w:rsid w:val="0098094D"/>
    <w:rsid w:val="00980B08"/>
    <w:rsid w:val="00980C80"/>
    <w:rsid w:val="00980ECC"/>
    <w:rsid w:val="00980FEB"/>
    <w:rsid w:val="00981055"/>
    <w:rsid w:val="00981798"/>
    <w:rsid w:val="00981C63"/>
    <w:rsid w:val="0098259A"/>
    <w:rsid w:val="00982E09"/>
    <w:rsid w:val="009831E0"/>
    <w:rsid w:val="00983390"/>
    <w:rsid w:val="009839EF"/>
    <w:rsid w:val="00984C50"/>
    <w:rsid w:val="00986725"/>
    <w:rsid w:val="00986F6D"/>
    <w:rsid w:val="009872A2"/>
    <w:rsid w:val="00987BDC"/>
    <w:rsid w:val="00987CBB"/>
    <w:rsid w:val="00987D04"/>
    <w:rsid w:val="00990263"/>
    <w:rsid w:val="0099057F"/>
    <w:rsid w:val="00990AAE"/>
    <w:rsid w:val="00992ADD"/>
    <w:rsid w:val="00992B07"/>
    <w:rsid w:val="00992B91"/>
    <w:rsid w:val="0099396D"/>
    <w:rsid w:val="00994140"/>
    <w:rsid w:val="00994B7D"/>
    <w:rsid w:val="00994FB4"/>
    <w:rsid w:val="009955E5"/>
    <w:rsid w:val="009962A7"/>
    <w:rsid w:val="0099635E"/>
    <w:rsid w:val="0099646C"/>
    <w:rsid w:val="009966B8"/>
    <w:rsid w:val="0099686D"/>
    <w:rsid w:val="00996AE3"/>
    <w:rsid w:val="00996D66"/>
    <w:rsid w:val="00997284"/>
    <w:rsid w:val="00997EC8"/>
    <w:rsid w:val="009A000B"/>
    <w:rsid w:val="009A03A7"/>
    <w:rsid w:val="009A0C04"/>
    <w:rsid w:val="009A1062"/>
    <w:rsid w:val="009A18DD"/>
    <w:rsid w:val="009A18E1"/>
    <w:rsid w:val="009A1C52"/>
    <w:rsid w:val="009A1D9D"/>
    <w:rsid w:val="009A22AB"/>
    <w:rsid w:val="009A2341"/>
    <w:rsid w:val="009A2D00"/>
    <w:rsid w:val="009A30EC"/>
    <w:rsid w:val="009A31A4"/>
    <w:rsid w:val="009A3210"/>
    <w:rsid w:val="009A376C"/>
    <w:rsid w:val="009A3F8F"/>
    <w:rsid w:val="009A40E6"/>
    <w:rsid w:val="009A4711"/>
    <w:rsid w:val="009A4809"/>
    <w:rsid w:val="009A5327"/>
    <w:rsid w:val="009A63FC"/>
    <w:rsid w:val="009A6818"/>
    <w:rsid w:val="009A70A4"/>
    <w:rsid w:val="009A7154"/>
    <w:rsid w:val="009A740F"/>
    <w:rsid w:val="009A7432"/>
    <w:rsid w:val="009A77DE"/>
    <w:rsid w:val="009A7D09"/>
    <w:rsid w:val="009B042C"/>
    <w:rsid w:val="009B06C2"/>
    <w:rsid w:val="009B0838"/>
    <w:rsid w:val="009B0F6B"/>
    <w:rsid w:val="009B0FE2"/>
    <w:rsid w:val="009B1235"/>
    <w:rsid w:val="009B15B1"/>
    <w:rsid w:val="009B16AE"/>
    <w:rsid w:val="009B28DB"/>
    <w:rsid w:val="009B28E9"/>
    <w:rsid w:val="009B2A9B"/>
    <w:rsid w:val="009B2B0A"/>
    <w:rsid w:val="009B2D8D"/>
    <w:rsid w:val="009B303A"/>
    <w:rsid w:val="009B3638"/>
    <w:rsid w:val="009B413B"/>
    <w:rsid w:val="009B41FB"/>
    <w:rsid w:val="009B434D"/>
    <w:rsid w:val="009B48B3"/>
    <w:rsid w:val="009B4B59"/>
    <w:rsid w:val="009B4E84"/>
    <w:rsid w:val="009B52C2"/>
    <w:rsid w:val="009B57D3"/>
    <w:rsid w:val="009B5E7F"/>
    <w:rsid w:val="009B61DD"/>
    <w:rsid w:val="009B6C45"/>
    <w:rsid w:val="009B6F63"/>
    <w:rsid w:val="009B76C8"/>
    <w:rsid w:val="009B7733"/>
    <w:rsid w:val="009C0991"/>
    <w:rsid w:val="009C0E67"/>
    <w:rsid w:val="009C1850"/>
    <w:rsid w:val="009C25C9"/>
    <w:rsid w:val="009C29AD"/>
    <w:rsid w:val="009C3961"/>
    <w:rsid w:val="009C3EE0"/>
    <w:rsid w:val="009C4A46"/>
    <w:rsid w:val="009C4CA0"/>
    <w:rsid w:val="009C4D1C"/>
    <w:rsid w:val="009C4EE9"/>
    <w:rsid w:val="009C529A"/>
    <w:rsid w:val="009C5498"/>
    <w:rsid w:val="009C5709"/>
    <w:rsid w:val="009C5D48"/>
    <w:rsid w:val="009C5F2C"/>
    <w:rsid w:val="009C6CED"/>
    <w:rsid w:val="009C6D21"/>
    <w:rsid w:val="009C7CBE"/>
    <w:rsid w:val="009C7F7C"/>
    <w:rsid w:val="009D0190"/>
    <w:rsid w:val="009D0A76"/>
    <w:rsid w:val="009D0FE0"/>
    <w:rsid w:val="009D103B"/>
    <w:rsid w:val="009D15D8"/>
    <w:rsid w:val="009D185E"/>
    <w:rsid w:val="009D2022"/>
    <w:rsid w:val="009D22DE"/>
    <w:rsid w:val="009D2C7C"/>
    <w:rsid w:val="009D2DF4"/>
    <w:rsid w:val="009D2F58"/>
    <w:rsid w:val="009D30AA"/>
    <w:rsid w:val="009D3359"/>
    <w:rsid w:val="009D33F3"/>
    <w:rsid w:val="009D38B3"/>
    <w:rsid w:val="009D3F35"/>
    <w:rsid w:val="009D435E"/>
    <w:rsid w:val="009D446F"/>
    <w:rsid w:val="009D4513"/>
    <w:rsid w:val="009D4784"/>
    <w:rsid w:val="009D4B50"/>
    <w:rsid w:val="009D4CEA"/>
    <w:rsid w:val="009D4F43"/>
    <w:rsid w:val="009D4F81"/>
    <w:rsid w:val="009D5F22"/>
    <w:rsid w:val="009D604E"/>
    <w:rsid w:val="009D69BF"/>
    <w:rsid w:val="009D6A7E"/>
    <w:rsid w:val="009D6DA8"/>
    <w:rsid w:val="009D6EDF"/>
    <w:rsid w:val="009D704C"/>
    <w:rsid w:val="009D7237"/>
    <w:rsid w:val="009D73E1"/>
    <w:rsid w:val="009D7943"/>
    <w:rsid w:val="009D7953"/>
    <w:rsid w:val="009D7F27"/>
    <w:rsid w:val="009E0368"/>
    <w:rsid w:val="009E043F"/>
    <w:rsid w:val="009E04B9"/>
    <w:rsid w:val="009E0943"/>
    <w:rsid w:val="009E12B3"/>
    <w:rsid w:val="009E1777"/>
    <w:rsid w:val="009E1885"/>
    <w:rsid w:val="009E1AFD"/>
    <w:rsid w:val="009E2720"/>
    <w:rsid w:val="009E3200"/>
    <w:rsid w:val="009E3953"/>
    <w:rsid w:val="009E3B3D"/>
    <w:rsid w:val="009E3D77"/>
    <w:rsid w:val="009E3FD5"/>
    <w:rsid w:val="009E4D1D"/>
    <w:rsid w:val="009E52A3"/>
    <w:rsid w:val="009E54AD"/>
    <w:rsid w:val="009E5578"/>
    <w:rsid w:val="009E563E"/>
    <w:rsid w:val="009E58EC"/>
    <w:rsid w:val="009E5A25"/>
    <w:rsid w:val="009E5B24"/>
    <w:rsid w:val="009E6082"/>
    <w:rsid w:val="009E619C"/>
    <w:rsid w:val="009E6A47"/>
    <w:rsid w:val="009E705A"/>
    <w:rsid w:val="009E79AC"/>
    <w:rsid w:val="009E7A75"/>
    <w:rsid w:val="009E7E63"/>
    <w:rsid w:val="009F0033"/>
    <w:rsid w:val="009F059A"/>
    <w:rsid w:val="009F08C4"/>
    <w:rsid w:val="009F0901"/>
    <w:rsid w:val="009F12A8"/>
    <w:rsid w:val="009F178D"/>
    <w:rsid w:val="009F1AA3"/>
    <w:rsid w:val="009F2258"/>
    <w:rsid w:val="009F2826"/>
    <w:rsid w:val="009F28FC"/>
    <w:rsid w:val="009F2A54"/>
    <w:rsid w:val="009F2CDC"/>
    <w:rsid w:val="009F30E2"/>
    <w:rsid w:val="009F3C40"/>
    <w:rsid w:val="009F508E"/>
    <w:rsid w:val="009F5288"/>
    <w:rsid w:val="009F59F0"/>
    <w:rsid w:val="009F59F5"/>
    <w:rsid w:val="009F5D95"/>
    <w:rsid w:val="009F6150"/>
    <w:rsid w:val="009F6FB0"/>
    <w:rsid w:val="009F7B25"/>
    <w:rsid w:val="009F7F69"/>
    <w:rsid w:val="009F7FD4"/>
    <w:rsid w:val="00A00158"/>
    <w:rsid w:val="00A00A89"/>
    <w:rsid w:val="00A00BD4"/>
    <w:rsid w:val="00A0111F"/>
    <w:rsid w:val="00A011A9"/>
    <w:rsid w:val="00A011FA"/>
    <w:rsid w:val="00A0153F"/>
    <w:rsid w:val="00A016D8"/>
    <w:rsid w:val="00A01702"/>
    <w:rsid w:val="00A01A58"/>
    <w:rsid w:val="00A01B98"/>
    <w:rsid w:val="00A027F7"/>
    <w:rsid w:val="00A03143"/>
    <w:rsid w:val="00A03369"/>
    <w:rsid w:val="00A0370D"/>
    <w:rsid w:val="00A037FC"/>
    <w:rsid w:val="00A03FF8"/>
    <w:rsid w:val="00A04C79"/>
    <w:rsid w:val="00A04EB9"/>
    <w:rsid w:val="00A059C2"/>
    <w:rsid w:val="00A05A7E"/>
    <w:rsid w:val="00A06A34"/>
    <w:rsid w:val="00A06AEE"/>
    <w:rsid w:val="00A06E28"/>
    <w:rsid w:val="00A07ED7"/>
    <w:rsid w:val="00A07F70"/>
    <w:rsid w:val="00A101B7"/>
    <w:rsid w:val="00A10479"/>
    <w:rsid w:val="00A10994"/>
    <w:rsid w:val="00A10B25"/>
    <w:rsid w:val="00A10BBD"/>
    <w:rsid w:val="00A11056"/>
    <w:rsid w:val="00A112DE"/>
    <w:rsid w:val="00A118DB"/>
    <w:rsid w:val="00A12011"/>
    <w:rsid w:val="00A1271C"/>
    <w:rsid w:val="00A12C6E"/>
    <w:rsid w:val="00A13197"/>
    <w:rsid w:val="00A133E0"/>
    <w:rsid w:val="00A14E32"/>
    <w:rsid w:val="00A152BE"/>
    <w:rsid w:val="00A154E7"/>
    <w:rsid w:val="00A15695"/>
    <w:rsid w:val="00A15955"/>
    <w:rsid w:val="00A15C87"/>
    <w:rsid w:val="00A15D40"/>
    <w:rsid w:val="00A16D8C"/>
    <w:rsid w:val="00A16E70"/>
    <w:rsid w:val="00A17202"/>
    <w:rsid w:val="00A2061F"/>
    <w:rsid w:val="00A2086E"/>
    <w:rsid w:val="00A2088F"/>
    <w:rsid w:val="00A2089F"/>
    <w:rsid w:val="00A20933"/>
    <w:rsid w:val="00A20F10"/>
    <w:rsid w:val="00A21D67"/>
    <w:rsid w:val="00A21D8B"/>
    <w:rsid w:val="00A22606"/>
    <w:rsid w:val="00A22704"/>
    <w:rsid w:val="00A23642"/>
    <w:rsid w:val="00A23E4E"/>
    <w:rsid w:val="00A24147"/>
    <w:rsid w:val="00A242A2"/>
    <w:rsid w:val="00A24439"/>
    <w:rsid w:val="00A24A1E"/>
    <w:rsid w:val="00A24BAF"/>
    <w:rsid w:val="00A24C73"/>
    <w:rsid w:val="00A24E78"/>
    <w:rsid w:val="00A24F20"/>
    <w:rsid w:val="00A24F89"/>
    <w:rsid w:val="00A254B7"/>
    <w:rsid w:val="00A2560F"/>
    <w:rsid w:val="00A25771"/>
    <w:rsid w:val="00A25973"/>
    <w:rsid w:val="00A25C65"/>
    <w:rsid w:val="00A25CF1"/>
    <w:rsid w:val="00A262B0"/>
    <w:rsid w:val="00A267F0"/>
    <w:rsid w:val="00A26973"/>
    <w:rsid w:val="00A269B7"/>
    <w:rsid w:val="00A26A79"/>
    <w:rsid w:val="00A27030"/>
    <w:rsid w:val="00A27635"/>
    <w:rsid w:val="00A302E8"/>
    <w:rsid w:val="00A30408"/>
    <w:rsid w:val="00A3072D"/>
    <w:rsid w:val="00A31147"/>
    <w:rsid w:val="00A31180"/>
    <w:rsid w:val="00A3120C"/>
    <w:rsid w:val="00A3188D"/>
    <w:rsid w:val="00A31D2B"/>
    <w:rsid w:val="00A3204C"/>
    <w:rsid w:val="00A32771"/>
    <w:rsid w:val="00A32BF1"/>
    <w:rsid w:val="00A3313F"/>
    <w:rsid w:val="00A33ED0"/>
    <w:rsid w:val="00A340FB"/>
    <w:rsid w:val="00A3465D"/>
    <w:rsid w:val="00A3559F"/>
    <w:rsid w:val="00A357E1"/>
    <w:rsid w:val="00A3588F"/>
    <w:rsid w:val="00A35960"/>
    <w:rsid w:val="00A35B4D"/>
    <w:rsid w:val="00A361C6"/>
    <w:rsid w:val="00A36E81"/>
    <w:rsid w:val="00A3712A"/>
    <w:rsid w:val="00A40C93"/>
    <w:rsid w:val="00A40EA1"/>
    <w:rsid w:val="00A40FAA"/>
    <w:rsid w:val="00A40FDE"/>
    <w:rsid w:val="00A41780"/>
    <w:rsid w:val="00A41BD6"/>
    <w:rsid w:val="00A41C58"/>
    <w:rsid w:val="00A41F38"/>
    <w:rsid w:val="00A42545"/>
    <w:rsid w:val="00A42597"/>
    <w:rsid w:val="00A426C3"/>
    <w:rsid w:val="00A42C15"/>
    <w:rsid w:val="00A42E3E"/>
    <w:rsid w:val="00A436E1"/>
    <w:rsid w:val="00A43855"/>
    <w:rsid w:val="00A4393F"/>
    <w:rsid w:val="00A442B2"/>
    <w:rsid w:val="00A44A1A"/>
    <w:rsid w:val="00A44E3D"/>
    <w:rsid w:val="00A45717"/>
    <w:rsid w:val="00A45767"/>
    <w:rsid w:val="00A45A47"/>
    <w:rsid w:val="00A45E36"/>
    <w:rsid w:val="00A46163"/>
    <w:rsid w:val="00A466CF"/>
    <w:rsid w:val="00A468BC"/>
    <w:rsid w:val="00A46A62"/>
    <w:rsid w:val="00A46AEE"/>
    <w:rsid w:val="00A473D2"/>
    <w:rsid w:val="00A4763A"/>
    <w:rsid w:val="00A478E6"/>
    <w:rsid w:val="00A50C7C"/>
    <w:rsid w:val="00A50E3A"/>
    <w:rsid w:val="00A50FCE"/>
    <w:rsid w:val="00A510F8"/>
    <w:rsid w:val="00A5189C"/>
    <w:rsid w:val="00A51B51"/>
    <w:rsid w:val="00A52295"/>
    <w:rsid w:val="00A526C3"/>
    <w:rsid w:val="00A5273A"/>
    <w:rsid w:val="00A533B8"/>
    <w:rsid w:val="00A53557"/>
    <w:rsid w:val="00A53803"/>
    <w:rsid w:val="00A5406B"/>
    <w:rsid w:val="00A5485A"/>
    <w:rsid w:val="00A54B35"/>
    <w:rsid w:val="00A5502F"/>
    <w:rsid w:val="00A5539F"/>
    <w:rsid w:val="00A555BD"/>
    <w:rsid w:val="00A555EF"/>
    <w:rsid w:val="00A55BA0"/>
    <w:rsid w:val="00A5626B"/>
    <w:rsid w:val="00A56298"/>
    <w:rsid w:val="00A5641F"/>
    <w:rsid w:val="00A56853"/>
    <w:rsid w:val="00A569D1"/>
    <w:rsid w:val="00A56CAA"/>
    <w:rsid w:val="00A57285"/>
    <w:rsid w:val="00A573C2"/>
    <w:rsid w:val="00A575B9"/>
    <w:rsid w:val="00A60431"/>
    <w:rsid w:val="00A60711"/>
    <w:rsid w:val="00A60CDC"/>
    <w:rsid w:val="00A612B6"/>
    <w:rsid w:val="00A6156C"/>
    <w:rsid w:val="00A616DD"/>
    <w:rsid w:val="00A61966"/>
    <w:rsid w:val="00A61E54"/>
    <w:rsid w:val="00A61E56"/>
    <w:rsid w:val="00A61E5D"/>
    <w:rsid w:val="00A61FC9"/>
    <w:rsid w:val="00A62C9C"/>
    <w:rsid w:val="00A63062"/>
    <w:rsid w:val="00A630B3"/>
    <w:rsid w:val="00A633C7"/>
    <w:rsid w:val="00A6342B"/>
    <w:rsid w:val="00A63B4A"/>
    <w:rsid w:val="00A63E00"/>
    <w:rsid w:val="00A641DF"/>
    <w:rsid w:val="00A644BF"/>
    <w:rsid w:val="00A64882"/>
    <w:rsid w:val="00A64992"/>
    <w:rsid w:val="00A64CE8"/>
    <w:rsid w:val="00A6508D"/>
    <w:rsid w:val="00A657DF"/>
    <w:rsid w:val="00A65F07"/>
    <w:rsid w:val="00A663E2"/>
    <w:rsid w:val="00A66870"/>
    <w:rsid w:val="00A66BD4"/>
    <w:rsid w:val="00A66DF5"/>
    <w:rsid w:val="00A678D8"/>
    <w:rsid w:val="00A67F79"/>
    <w:rsid w:val="00A709EC"/>
    <w:rsid w:val="00A7120F"/>
    <w:rsid w:val="00A7126F"/>
    <w:rsid w:val="00A71437"/>
    <w:rsid w:val="00A719B9"/>
    <w:rsid w:val="00A71BA5"/>
    <w:rsid w:val="00A71D6C"/>
    <w:rsid w:val="00A71D95"/>
    <w:rsid w:val="00A7235A"/>
    <w:rsid w:val="00A72555"/>
    <w:rsid w:val="00A728B5"/>
    <w:rsid w:val="00A72A37"/>
    <w:rsid w:val="00A72D63"/>
    <w:rsid w:val="00A730A1"/>
    <w:rsid w:val="00A739AC"/>
    <w:rsid w:val="00A73D0E"/>
    <w:rsid w:val="00A73D42"/>
    <w:rsid w:val="00A740F0"/>
    <w:rsid w:val="00A741AC"/>
    <w:rsid w:val="00A742BF"/>
    <w:rsid w:val="00A75383"/>
    <w:rsid w:val="00A755BC"/>
    <w:rsid w:val="00A75880"/>
    <w:rsid w:val="00A76B9F"/>
    <w:rsid w:val="00A76CAB"/>
    <w:rsid w:val="00A76D44"/>
    <w:rsid w:val="00A76DAE"/>
    <w:rsid w:val="00A77524"/>
    <w:rsid w:val="00A77814"/>
    <w:rsid w:val="00A77D0D"/>
    <w:rsid w:val="00A77F2B"/>
    <w:rsid w:val="00A77F52"/>
    <w:rsid w:val="00A800C6"/>
    <w:rsid w:val="00A80311"/>
    <w:rsid w:val="00A804A8"/>
    <w:rsid w:val="00A80F95"/>
    <w:rsid w:val="00A81FA6"/>
    <w:rsid w:val="00A82263"/>
    <w:rsid w:val="00A8247A"/>
    <w:rsid w:val="00A8291D"/>
    <w:rsid w:val="00A82C46"/>
    <w:rsid w:val="00A82C5A"/>
    <w:rsid w:val="00A83255"/>
    <w:rsid w:val="00A834BA"/>
    <w:rsid w:val="00A8374E"/>
    <w:rsid w:val="00A841F7"/>
    <w:rsid w:val="00A846C6"/>
    <w:rsid w:val="00A84751"/>
    <w:rsid w:val="00A84F70"/>
    <w:rsid w:val="00A84F9C"/>
    <w:rsid w:val="00A852A3"/>
    <w:rsid w:val="00A852A6"/>
    <w:rsid w:val="00A85631"/>
    <w:rsid w:val="00A8614C"/>
    <w:rsid w:val="00A862B4"/>
    <w:rsid w:val="00A8656A"/>
    <w:rsid w:val="00A868BE"/>
    <w:rsid w:val="00A86DF1"/>
    <w:rsid w:val="00A86FC1"/>
    <w:rsid w:val="00A87370"/>
    <w:rsid w:val="00A874E4"/>
    <w:rsid w:val="00A87715"/>
    <w:rsid w:val="00A90061"/>
    <w:rsid w:val="00A904E8"/>
    <w:rsid w:val="00A9076A"/>
    <w:rsid w:val="00A910DA"/>
    <w:rsid w:val="00A91245"/>
    <w:rsid w:val="00A917A5"/>
    <w:rsid w:val="00A9311B"/>
    <w:rsid w:val="00A931D2"/>
    <w:rsid w:val="00A938C6"/>
    <w:rsid w:val="00A93B2B"/>
    <w:rsid w:val="00A94045"/>
    <w:rsid w:val="00A9457E"/>
    <w:rsid w:val="00A946A2"/>
    <w:rsid w:val="00A94B83"/>
    <w:rsid w:val="00A94D74"/>
    <w:rsid w:val="00A94DF6"/>
    <w:rsid w:val="00A94E38"/>
    <w:rsid w:val="00A94EAD"/>
    <w:rsid w:val="00A94FED"/>
    <w:rsid w:val="00A951FF"/>
    <w:rsid w:val="00A957EC"/>
    <w:rsid w:val="00A95968"/>
    <w:rsid w:val="00A95A4E"/>
    <w:rsid w:val="00A9647C"/>
    <w:rsid w:val="00A96697"/>
    <w:rsid w:val="00A9755D"/>
    <w:rsid w:val="00A9799E"/>
    <w:rsid w:val="00A979E2"/>
    <w:rsid w:val="00A97EC6"/>
    <w:rsid w:val="00A97F8B"/>
    <w:rsid w:val="00A97FFB"/>
    <w:rsid w:val="00AA02CC"/>
    <w:rsid w:val="00AA0B52"/>
    <w:rsid w:val="00AA0C19"/>
    <w:rsid w:val="00AA0D15"/>
    <w:rsid w:val="00AA1B80"/>
    <w:rsid w:val="00AA1E67"/>
    <w:rsid w:val="00AA25CA"/>
    <w:rsid w:val="00AA2A86"/>
    <w:rsid w:val="00AA2AE7"/>
    <w:rsid w:val="00AA2D2E"/>
    <w:rsid w:val="00AA2D7B"/>
    <w:rsid w:val="00AA2EA6"/>
    <w:rsid w:val="00AA3048"/>
    <w:rsid w:val="00AA3780"/>
    <w:rsid w:val="00AA379B"/>
    <w:rsid w:val="00AA3C69"/>
    <w:rsid w:val="00AA45AB"/>
    <w:rsid w:val="00AA45B1"/>
    <w:rsid w:val="00AA5034"/>
    <w:rsid w:val="00AA5972"/>
    <w:rsid w:val="00AA59D1"/>
    <w:rsid w:val="00AA5A23"/>
    <w:rsid w:val="00AA5FD3"/>
    <w:rsid w:val="00AA6CD3"/>
    <w:rsid w:val="00AA6F95"/>
    <w:rsid w:val="00AA708F"/>
    <w:rsid w:val="00AA7438"/>
    <w:rsid w:val="00AA7721"/>
    <w:rsid w:val="00AA7811"/>
    <w:rsid w:val="00AA7AEF"/>
    <w:rsid w:val="00AB00A5"/>
    <w:rsid w:val="00AB0265"/>
    <w:rsid w:val="00AB0356"/>
    <w:rsid w:val="00AB0A02"/>
    <w:rsid w:val="00AB1290"/>
    <w:rsid w:val="00AB158A"/>
    <w:rsid w:val="00AB18C9"/>
    <w:rsid w:val="00AB1A28"/>
    <w:rsid w:val="00AB2031"/>
    <w:rsid w:val="00AB2110"/>
    <w:rsid w:val="00AB25CE"/>
    <w:rsid w:val="00AB293D"/>
    <w:rsid w:val="00AB2947"/>
    <w:rsid w:val="00AB29E7"/>
    <w:rsid w:val="00AB2B29"/>
    <w:rsid w:val="00AB2F4B"/>
    <w:rsid w:val="00AB2F89"/>
    <w:rsid w:val="00AB2F91"/>
    <w:rsid w:val="00AB33AF"/>
    <w:rsid w:val="00AB46B7"/>
    <w:rsid w:val="00AB502E"/>
    <w:rsid w:val="00AB5384"/>
    <w:rsid w:val="00AB61AD"/>
    <w:rsid w:val="00AB6A96"/>
    <w:rsid w:val="00AB7151"/>
    <w:rsid w:val="00AB7933"/>
    <w:rsid w:val="00AB79E0"/>
    <w:rsid w:val="00AB7EB8"/>
    <w:rsid w:val="00AC00C6"/>
    <w:rsid w:val="00AC05F0"/>
    <w:rsid w:val="00AC0773"/>
    <w:rsid w:val="00AC1BE7"/>
    <w:rsid w:val="00AC23A9"/>
    <w:rsid w:val="00AC26CC"/>
    <w:rsid w:val="00AC2AD3"/>
    <w:rsid w:val="00AC2AEE"/>
    <w:rsid w:val="00AC41C5"/>
    <w:rsid w:val="00AC45DF"/>
    <w:rsid w:val="00AC46AF"/>
    <w:rsid w:val="00AC4815"/>
    <w:rsid w:val="00AC4B31"/>
    <w:rsid w:val="00AC52FC"/>
    <w:rsid w:val="00AC538D"/>
    <w:rsid w:val="00AC576E"/>
    <w:rsid w:val="00AC5E6B"/>
    <w:rsid w:val="00AC5F2F"/>
    <w:rsid w:val="00AC6C5D"/>
    <w:rsid w:val="00AC6C90"/>
    <w:rsid w:val="00AC6F75"/>
    <w:rsid w:val="00AC7007"/>
    <w:rsid w:val="00AC70B2"/>
    <w:rsid w:val="00AC74C5"/>
    <w:rsid w:val="00AC772A"/>
    <w:rsid w:val="00AC7BC0"/>
    <w:rsid w:val="00AC7F93"/>
    <w:rsid w:val="00AD013C"/>
    <w:rsid w:val="00AD080C"/>
    <w:rsid w:val="00AD0F6B"/>
    <w:rsid w:val="00AD129A"/>
    <w:rsid w:val="00AD14AF"/>
    <w:rsid w:val="00AD2223"/>
    <w:rsid w:val="00AD226D"/>
    <w:rsid w:val="00AD2428"/>
    <w:rsid w:val="00AD2482"/>
    <w:rsid w:val="00AD26B4"/>
    <w:rsid w:val="00AD2A26"/>
    <w:rsid w:val="00AD2AC5"/>
    <w:rsid w:val="00AD33F3"/>
    <w:rsid w:val="00AD355C"/>
    <w:rsid w:val="00AD418B"/>
    <w:rsid w:val="00AD4229"/>
    <w:rsid w:val="00AD44D8"/>
    <w:rsid w:val="00AD44E5"/>
    <w:rsid w:val="00AD4AD2"/>
    <w:rsid w:val="00AD4AFE"/>
    <w:rsid w:val="00AD67EF"/>
    <w:rsid w:val="00AD6C73"/>
    <w:rsid w:val="00AD73E7"/>
    <w:rsid w:val="00AD7561"/>
    <w:rsid w:val="00AD7904"/>
    <w:rsid w:val="00AD7909"/>
    <w:rsid w:val="00AD7959"/>
    <w:rsid w:val="00AD7BBB"/>
    <w:rsid w:val="00AE01D1"/>
    <w:rsid w:val="00AE06DC"/>
    <w:rsid w:val="00AE0D01"/>
    <w:rsid w:val="00AE0D3D"/>
    <w:rsid w:val="00AE133B"/>
    <w:rsid w:val="00AE153B"/>
    <w:rsid w:val="00AE2082"/>
    <w:rsid w:val="00AE215B"/>
    <w:rsid w:val="00AE27BC"/>
    <w:rsid w:val="00AE29B6"/>
    <w:rsid w:val="00AE330C"/>
    <w:rsid w:val="00AE37ED"/>
    <w:rsid w:val="00AE3CB4"/>
    <w:rsid w:val="00AE411F"/>
    <w:rsid w:val="00AE5504"/>
    <w:rsid w:val="00AE5798"/>
    <w:rsid w:val="00AE582C"/>
    <w:rsid w:val="00AE5D1C"/>
    <w:rsid w:val="00AE6079"/>
    <w:rsid w:val="00AE6231"/>
    <w:rsid w:val="00AE624D"/>
    <w:rsid w:val="00AE6390"/>
    <w:rsid w:val="00AE645B"/>
    <w:rsid w:val="00AE7356"/>
    <w:rsid w:val="00AE7939"/>
    <w:rsid w:val="00AE7D72"/>
    <w:rsid w:val="00AF023F"/>
    <w:rsid w:val="00AF03D4"/>
    <w:rsid w:val="00AF0757"/>
    <w:rsid w:val="00AF0BCE"/>
    <w:rsid w:val="00AF23F9"/>
    <w:rsid w:val="00AF2D62"/>
    <w:rsid w:val="00AF3039"/>
    <w:rsid w:val="00AF31FD"/>
    <w:rsid w:val="00AF37CC"/>
    <w:rsid w:val="00AF4181"/>
    <w:rsid w:val="00AF43C0"/>
    <w:rsid w:val="00AF483B"/>
    <w:rsid w:val="00AF4C90"/>
    <w:rsid w:val="00AF5146"/>
    <w:rsid w:val="00AF53AD"/>
    <w:rsid w:val="00AF5CA3"/>
    <w:rsid w:val="00AF5CE7"/>
    <w:rsid w:val="00AF64AA"/>
    <w:rsid w:val="00AF6B89"/>
    <w:rsid w:val="00AF7AC4"/>
    <w:rsid w:val="00B0008A"/>
    <w:rsid w:val="00B00592"/>
    <w:rsid w:val="00B005F2"/>
    <w:rsid w:val="00B0060C"/>
    <w:rsid w:val="00B00625"/>
    <w:rsid w:val="00B006DF"/>
    <w:rsid w:val="00B01004"/>
    <w:rsid w:val="00B01842"/>
    <w:rsid w:val="00B019F4"/>
    <w:rsid w:val="00B01F72"/>
    <w:rsid w:val="00B0207F"/>
    <w:rsid w:val="00B0331E"/>
    <w:rsid w:val="00B035A1"/>
    <w:rsid w:val="00B035BE"/>
    <w:rsid w:val="00B037BB"/>
    <w:rsid w:val="00B03F10"/>
    <w:rsid w:val="00B040AF"/>
    <w:rsid w:val="00B040D4"/>
    <w:rsid w:val="00B048C0"/>
    <w:rsid w:val="00B048DE"/>
    <w:rsid w:val="00B04B19"/>
    <w:rsid w:val="00B04F66"/>
    <w:rsid w:val="00B056AC"/>
    <w:rsid w:val="00B0608D"/>
    <w:rsid w:val="00B060FD"/>
    <w:rsid w:val="00B0636B"/>
    <w:rsid w:val="00B067C9"/>
    <w:rsid w:val="00B06F8C"/>
    <w:rsid w:val="00B0719C"/>
    <w:rsid w:val="00B071EE"/>
    <w:rsid w:val="00B07D19"/>
    <w:rsid w:val="00B07D79"/>
    <w:rsid w:val="00B07F0E"/>
    <w:rsid w:val="00B100D5"/>
    <w:rsid w:val="00B10F10"/>
    <w:rsid w:val="00B11276"/>
    <w:rsid w:val="00B114E7"/>
    <w:rsid w:val="00B117FB"/>
    <w:rsid w:val="00B12427"/>
    <w:rsid w:val="00B127DB"/>
    <w:rsid w:val="00B12A1E"/>
    <w:rsid w:val="00B12A3A"/>
    <w:rsid w:val="00B12CFB"/>
    <w:rsid w:val="00B12FBB"/>
    <w:rsid w:val="00B13EFD"/>
    <w:rsid w:val="00B141DE"/>
    <w:rsid w:val="00B146DA"/>
    <w:rsid w:val="00B14BA8"/>
    <w:rsid w:val="00B151E1"/>
    <w:rsid w:val="00B1593A"/>
    <w:rsid w:val="00B15AB6"/>
    <w:rsid w:val="00B15E4B"/>
    <w:rsid w:val="00B16167"/>
    <w:rsid w:val="00B16183"/>
    <w:rsid w:val="00B16799"/>
    <w:rsid w:val="00B16A7F"/>
    <w:rsid w:val="00B16BFA"/>
    <w:rsid w:val="00B174D9"/>
    <w:rsid w:val="00B174DF"/>
    <w:rsid w:val="00B1779C"/>
    <w:rsid w:val="00B20AD3"/>
    <w:rsid w:val="00B20BF4"/>
    <w:rsid w:val="00B2140E"/>
    <w:rsid w:val="00B21A07"/>
    <w:rsid w:val="00B21C81"/>
    <w:rsid w:val="00B21DF4"/>
    <w:rsid w:val="00B222D3"/>
    <w:rsid w:val="00B223F4"/>
    <w:rsid w:val="00B22D61"/>
    <w:rsid w:val="00B22E06"/>
    <w:rsid w:val="00B231A5"/>
    <w:rsid w:val="00B2442B"/>
    <w:rsid w:val="00B25963"/>
    <w:rsid w:val="00B25E5F"/>
    <w:rsid w:val="00B25F19"/>
    <w:rsid w:val="00B26042"/>
    <w:rsid w:val="00B26110"/>
    <w:rsid w:val="00B26229"/>
    <w:rsid w:val="00B26278"/>
    <w:rsid w:val="00B26497"/>
    <w:rsid w:val="00B267C1"/>
    <w:rsid w:val="00B2689F"/>
    <w:rsid w:val="00B26D4F"/>
    <w:rsid w:val="00B26D76"/>
    <w:rsid w:val="00B27266"/>
    <w:rsid w:val="00B2754E"/>
    <w:rsid w:val="00B27932"/>
    <w:rsid w:val="00B27ABA"/>
    <w:rsid w:val="00B30143"/>
    <w:rsid w:val="00B30267"/>
    <w:rsid w:val="00B3036C"/>
    <w:rsid w:val="00B30578"/>
    <w:rsid w:val="00B30591"/>
    <w:rsid w:val="00B305F5"/>
    <w:rsid w:val="00B318A6"/>
    <w:rsid w:val="00B31CDC"/>
    <w:rsid w:val="00B323EF"/>
    <w:rsid w:val="00B3256C"/>
    <w:rsid w:val="00B32733"/>
    <w:rsid w:val="00B327FD"/>
    <w:rsid w:val="00B32CDF"/>
    <w:rsid w:val="00B32CE0"/>
    <w:rsid w:val="00B32D87"/>
    <w:rsid w:val="00B32E54"/>
    <w:rsid w:val="00B333D3"/>
    <w:rsid w:val="00B33A29"/>
    <w:rsid w:val="00B33BC6"/>
    <w:rsid w:val="00B33C8D"/>
    <w:rsid w:val="00B345FF"/>
    <w:rsid w:val="00B34651"/>
    <w:rsid w:val="00B346E7"/>
    <w:rsid w:val="00B34822"/>
    <w:rsid w:val="00B34F45"/>
    <w:rsid w:val="00B35095"/>
    <w:rsid w:val="00B3560D"/>
    <w:rsid w:val="00B35B80"/>
    <w:rsid w:val="00B36122"/>
    <w:rsid w:val="00B36555"/>
    <w:rsid w:val="00B367D7"/>
    <w:rsid w:val="00B37CA9"/>
    <w:rsid w:val="00B37EDC"/>
    <w:rsid w:val="00B4069F"/>
    <w:rsid w:val="00B40AD9"/>
    <w:rsid w:val="00B411F4"/>
    <w:rsid w:val="00B412BE"/>
    <w:rsid w:val="00B414A2"/>
    <w:rsid w:val="00B414B8"/>
    <w:rsid w:val="00B4232F"/>
    <w:rsid w:val="00B42373"/>
    <w:rsid w:val="00B42541"/>
    <w:rsid w:val="00B4261F"/>
    <w:rsid w:val="00B42794"/>
    <w:rsid w:val="00B431DF"/>
    <w:rsid w:val="00B436A2"/>
    <w:rsid w:val="00B4373C"/>
    <w:rsid w:val="00B43B55"/>
    <w:rsid w:val="00B45756"/>
    <w:rsid w:val="00B46084"/>
    <w:rsid w:val="00B46539"/>
    <w:rsid w:val="00B46A64"/>
    <w:rsid w:val="00B46F92"/>
    <w:rsid w:val="00B47B0D"/>
    <w:rsid w:val="00B50086"/>
    <w:rsid w:val="00B5036C"/>
    <w:rsid w:val="00B506C1"/>
    <w:rsid w:val="00B51051"/>
    <w:rsid w:val="00B51184"/>
    <w:rsid w:val="00B5189E"/>
    <w:rsid w:val="00B518FD"/>
    <w:rsid w:val="00B51F9E"/>
    <w:rsid w:val="00B5253A"/>
    <w:rsid w:val="00B52614"/>
    <w:rsid w:val="00B5274C"/>
    <w:rsid w:val="00B528F3"/>
    <w:rsid w:val="00B52A5F"/>
    <w:rsid w:val="00B52F9E"/>
    <w:rsid w:val="00B535AF"/>
    <w:rsid w:val="00B53C39"/>
    <w:rsid w:val="00B546C7"/>
    <w:rsid w:val="00B55B5C"/>
    <w:rsid w:val="00B55DC1"/>
    <w:rsid w:val="00B570E0"/>
    <w:rsid w:val="00B572DB"/>
    <w:rsid w:val="00B577EF"/>
    <w:rsid w:val="00B60509"/>
    <w:rsid w:val="00B60BD9"/>
    <w:rsid w:val="00B60FF7"/>
    <w:rsid w:val="00B61404"/>
    <w:rsid w:val="00B62477"/>
    <w:rsid w:val="00B62518"/>
    <w:rsid w:val="00B62B13"/>
    <w:rsid w:val="00B635AB"/>
    <w:rsid w:val="00B63711"/>
    <w:rsid w:val="00B63BAE"/>
    <w:rsid w:val="00B640EB"/>
    <w:rsid w:val="00B643BF"/>
    <w:rsid w:val="00B645EF"/>
    <w:rsid w:val="00B64DA8"/>
    <w:rsid w:val="00B6553E"/>
    <w:rsid w:val="00B65794"/>
    <w:rsid w:val="00B657AC"/>
    <w:rsid w:val="00B6583D"/>
    <w:rsid w:val="00B65C1A"/>
    <w:rsid w:val="00B6673C"/>
    <w:rsid w:val="00B66CF4"/>
    <w:rsid w:val="00B675AC"/>
    <w:rsid w:val="00B702F1"/>
    <w:rsid w:val="00B703B0"/>
    <w:rsid w:val="00B70778"/>
    <w:rsid w:val="00B70B76"/>
    <w:rsid w:val="00B714CF"/>
    <w:rsid w:val="00B714F0"/>
    <w:rsid w:val="00B71628"/>
    <w:rsid w:val="00B716DD"/>
    <w:rsid w:val="00B71EE0"/>
    <w:rsid w:val="00B720A7"/>
    <w:rsid w:val="00B724AB"/>
    <w:rsid w:val="00B72612"/>
    <w:rsid w:val="00B72BEC"/>
    <w:rsid w:val="00B72D1D"/>
    <w:rsid w:val="00B739A4"/>
    <w:rsid w:val="00B73B75"/>
    <w:rsid w:val="00B73BA2"/>
    <w:rsid w:val="00B73E4B"/>
    <w:rsid w:val="00B747CB"/>
    <w:rsid w:val="00B748C6"/>
    <w:rsid w:val="00B74931"/>
    <w:rsid w:val="00B749CE"/>
    <w:rsid w:val="00B74ADA"/>
    <w:rsid w:val="00B751DE"/>
    <w:rsid w:val="00B75902"/>
    <w:rsid w:val="00B77416"/>
    <w:rsid w:val="00B774C8"/>
    <w:rsid w:val="00B776A9"/>
    <w:rsid w:val="00B776E6"/>
    <w:rsid w:val="00B77788"/>
    <w:rsid w:val="00B77892"/>
    <w:rsid w:val="00B80703"/>
    <w:rsid w:val="00B80DF5"/>
    <w:rsid w:val="00B80E08"/>
    <w:rsid w:val="00B80EFE"/>
    <w:rsid w:val="00B812DA"/>
    <w:rsid w:val="00B81598"/>
    <w:rsid w:val="00B81986"/>
    <w:rsid w:val="00B82CEB"/>
    <w:rsid w:val="00B82DA9"/>
    <w:rsid w:val="00B83878"/>
    <w:rsid w:val="00B838FF"/>
    <w:rsid w:val="00B842C5"/>
    <w:rsid w:val="00B84460"/>
    <w:rsid w:val="00B84914"/>
    <w:rsid w:val="00B84936"/>
    <w:rsid w:val="00B84B8F"/>
    <w:rsid w:val="00B84C62"/>
    <w:rsid w:val="00B84EC6"/>
    <w:rsid w:val="00B8511D"/>
    <w:rsid w:val="00B8558A"/>
    <w:rsid w:val="00B85EDB"/>
    <w:rsid w:val="00B861A0"/>
    <w:rsid w:val="00B87271"/>
    <w:rsid w:val="00B872FB"/>
    <w:rsid w:val="00B8752D"/>
    <w:rsid w:val="00B87C2D"/>
    <w:rsid w:val="00B903CE"/>
    <w:rsid w:val="00B906D6"/>
    <w:rsid w:val="00B912AE"/>
    <w:rsid w:val="00B91411"/>
    <w:rsid w:val="00B91735"/>
    <w:rsid w:val="00B91BB1"/>
    <w:rsid w:val="00B91CED"/>
    <w:rsid w:val="00B92126"/>
    <w:rsid w:val="00B92329"/>
    <w:rsid w:val="00B92560"/>
    <w:rsid w:val="00B9266B"/>
    <w:rsid w:val="00B92E3D"/>
    <w:rsid w:val="00B93151"/>
    <w:rsid w:val="00B93254"/>
    <w:rsid w:val="00B934AD"/>
    <w:rsid w:val="00B938BA"/>
    <w:rsid w:val="00B93C84"/>
    <w:rsid w:val="00B93D9C"/>
    <w:rsid w:val="00B94531"/>
    <w:rsid w:val="00B947C2"/>
    <w:rsid w:val="00B94E8E"/>
    <w:rsid w:val="00B950E7"/>
    <w:rsid w:val="00B9580B"/>
    <w:rsid w:val="00B95AE3"/>
    <w:rsid w:val="00B95CF9"/>
    <w:rsid w:val="00B96631"/>
    <w:rsid w:val="00B969B0"/>
    <w:rsid w:val="00B97868"/>
    <w:rsid w:val="00B97DD6"/>
    <w:rsid w:val="00BA0358"/>
    <w:rsid w:val="00BA0752"/>
    <w:rsid w:val="00BA0807"/>
    <w:rsid w:val="00BA09C9"/>
    <w:rsid w:val="00BA0ADD"/>
    <w:rsid w:val="00BA1146"/>
    <w:rsid w:val="00BA124F"/>
    <w:rsid w:val="00BA15BD"/>
    <w:rsid w:val="00BA1758"/>
    <w:rsid w:val="00BA26E9"/>
    <w:rsid w:val="00BA2ADC"/>
    <w:rsid w:val="00BA2B52"/>
    <w:rsid w:val="00BA2B74"/>
    <w:rsid w:val="00BA2CE3"/>
    <w:rsid w:val="00BA30AD"/>
    <w:rsid w:val="00BA332B"/>
    <w:rsid w:val="00BA3820"/>
    <w:rsid w:val="00BA5ABD"/>
    <w:rsid w:val="00BA6622"/>
    <w:rsid w:val="00BA68A2"/>
    <w:rsid w:val="00BA69F9"/>
    <w:rsid w:val="00BA7AAD"/>
    <w:rsid w:val="00BB03C7"/>
    <w:rsid w:val="00BB0C58"/>
    <w:rsid w:val="00BB103D"/>
    <w:rsid w:val="00BB12E3"/>
    <w:rsid w:val="00BB17E4"/>
    <w:rsid w:val="00BB1820"/>
    <w:rsid w:val="00BB2149"/>
    <w:rsid w:val="00BB25EC"/>
    <w:rsid w:val="00BB2DAC"/>
    <w:rsid w:val="00BB2DF2"/>
    <w:rsid w:val="00BB317D"/>
    <w:rsid w:val="00BB3553"/>
    <w:rsid w:val="00BB3757"/>
    <w:rsid w:val="00BB3784"/>
    <w:rsid w:val="00BB3D59"/>
    <w:rsid w:val="00BB3E5E"/>
    <w:rsid w:val="00BB4078"/>
    <w:rsid w:val="00BB4247"/>
    <w:rsid w:val="00BB5106"/>
    <w:rsid w:val="00BB576B"/>
    <w:rsid w:val="00BB5BE3"/>
    <w:rsid w:val="00BB5EDA"/>
    <w:rsid w:val="00BB60D2"/>
    <w:rsid w:val="00BB6242"/>
    <w:rsid w:val="00BB62C4"/>
    <w:rsid w:val="00BB62E8"/>
    <w:rsid w:val="00BB6624"/>
    <w:rsid w:val="00BB775D"/>
    <w:rsid w:val="00BB7855"/>
    <w:rsid w:val="00BB79F9"/>
    <w:rsid w:val="00BB7CA1"/>
    <w:rsid w:val="00BB7EDF"/>
    <w:rsid w:val="00BC00FF"/>
    <w:rsid w:val="00BC0234"/>
    <w:rsid w:val="00BC044D"/>
    <w:rsid w:val="00BC07B6"/>
    <w:rsid w:val="00BC07FB"/>
    <w:rsid w:val="00BC098D"/>
    <w:rsid w:val="00BC0C84"/>
    <w:rsid w:val="00BC0D39"/>
    <w:rsid w:val="00BC0E02"/>
    <w:rsid w:val="00BC2283"/>
    <w:rsid w:val="00BC2A9C"/>
    <w:rsid w:val="00BC3315"/>
    <w:rsid w:val="00BC356E"/>
    <w:rsid w:val="00BC3614"/>
    <w:rsid w:val="00BC3629"/>
    <w:rsid w:val="00BC3E90"/>
    <w:rsid w:val="00BC406F"/>
    <w:rsid w:val="00BC437F"/>
    <w:rsid w:val="00BC4EA1"/>
    <w:rsid w:val="00BC4EA4"/>
    <w:rsid w:val="00BC4FF1"/>
    <w:rsid w:val="00BC5202"/>
    <w:rsid w:val="00BC5246"/>
    <w:rsid w:val="00BC55AF"/>
    <w:rsid w:val="00BC5837"/>
    <w:rsid w:val="00BC5BCD"/>
    <w:rsid w:val="00BC6276"/>
    <w:rsid w:val="00BC6524"/>
    <w:rsid w:val="00BC6F27"/>
    <w:rsid w:val="00BC75E6"/>
    <w:rsid w:val="00BC7FC9"/>
    <w:rsid w:val="00BD06AD"/>
    <w:rsid w:val="00BD0B38"/>
    <w:rsid w:val="00BD0EE7"/>
    <w:rsid w:val="00BD1133"/>
    <w:rsid w:val="00BD154C"/>
    <w:rsid w:val="00BD24FA"/>
    <w:rsid w:val="00BD2FE3"/>
    <w:rsid w:val="00BD3BAF"/>
    <w:rsid w:val="00BD3DAD"/>
    <w:rsid w:val="00BD3E88"/>
    <w:rsid w:val="00BD4A37"/>
    <w:rsid w:val="00BD4C9D"/>
    <w:rsid w:val="00BD5141"/>
    <w:rsid w:val="00BD51BB"/>
    <w:rsid w:val="00BD55AB"/>
    <w:rsid w:val="00BD5668"/>
    <w:rsid w:val="00BD575C"/>
    <w:rsid w:val="00BD5821"/>
    <w:rsid w:val="00BD5A1D"/>
    <w:rsid w:val="00BD670A"/>
    <w:rsid w:val="00BD6DFF"/>
    <w:rsid w:val="00BD7343"/>
    <w:rsid w:val="00BD73AC"/>
    <w:rsid w:val="00BD795F"/>
    <w:rsid w:val="00BD7AB6"/>
    <w:rsid w:val="00BD7E80"/>
    <w:rsid w:val="00BE0639"/>
    <w:rsid w:val="00BE0B51"/>
    <w:rsid w:val="00BE0BFB"/>
    <w:rsid w:val="00BE0BFC"/>
    <w:rsid w:val="00BE13C2"/>
    <w:rsid w:val="00BE1579"/>
    <w:rsid w:val="00BE17E6"/>
    <w:rsid w:val="00BE186B"/>
    <w:rsid w:val="00BE1BBF"/>
    <w:rsid w:val="00BE1BDF"/>
    <w:rsid w:val="00BE250F"/>
    <w:rsid w:val="00BE2A13"/>
    <w:rsid w:val="00BE3F32"/>
    <w:rsid w:val="00BE4376"/>
    <w:rsid w:val="00BE50AD"/>
    <w:rsid w:val="00BE58A3"/>
    <w:rsid w:val="00BE5B67"/>
    <w:rsid w:val="00BE61D7"/>
    <w:rsid w:val="00BE73C0"/>
    <w:rsid w:val="00BE7778"/>
    <w:rsid w:val="00BE77C6"/>
    <w:rsid w:val="00BE7BAF"/>
    <w:rsid w:val="00BE7D37"/>
    <w:rsid w:val="00BF0154"/>
    <w:rsid w:val="00BF028F"/>
    <w:rsid w:val="00BF0471"/>
    <w:rsid w:val="00BF15F0"/>
    <w:rsid w:val="00BF17A0"/>
    <w:rsid w:val="00BF20B7"/>
    <w:rsid w:val="00BF251A"/>
    <w:rsid w:val="00BF2586"/>
    <w:rsid w:val="00BF2735"/>
    <w:rsid w:val="00BF2786"/>
    <w:rsid w:val="00BF2C5A"/>
    <w:rsid w:val="00BF3089"/>
    <w:rsid w:val="00BF321C"/>
    <w:rsid w:val="00BF37E2"/>
    <w:rsid w:val="00BF389E"/>
    <w:rsid w:val="00BF3B84"/>
    <w:rsid w:val="00BF3D15"/>
    <w:rsid w:val="00BF469F"/>
    <w:rsid w:val="00BF46BF"/>
    <w:rsid w:val="00BF47B2"/>
    <w:rsid w:val="00BF49B6"/>
    <w:rsid w:val="00BF4BBD"/>
    <w:rsid w:val="00BF4BDF"/>
    <w:rsid w:val="00BF50C2"/>
    <w:rsid w:val="00BF545A"/>
    <w:rsid w:val="00BF5BF1"/>
    <w:rsid w:val="00BF6C0A"/>
    <w:rsid w:val="00BF6FD0"/>
    <w:rsid w:val="00BF729B"/>
    <w:rsid w:val="00BF72B3"/>
    <w:rsid w:val="00BF7715"/>
    <w:rsid w:val="00BF7E1E"/>
    <w:rsid w:val="00C002B2"/>
    <w:rsid w:val="00C00890"/>
    <w:rsid w:val="00C009F1"/>
    <w:rsid w:val="00C00E2D"/>
    <w:rsid w:val="00C01462"/>
    <w:rsid w:val="00C01A01"/>
    <w:rsid w:val="00C01CF9"/>
    <w:rsid w:val="00C01F8A"/>
    <w:rsid w:val="00C01FC5"/>
    <w:rsid w:val="00C02281"/>
    <w:rsid w:val="00C02BDE"/>
    <w:rsid w:val="00C02D9E"/>
    <w:rsid w:val="00C03147"/>
    <w:rsid w:val="00C032C6"/>
    <w:rsid w:val="00C04313"/>
    <w:rsid w:val="00C0470F"/>
    <w:rsid w:val="00C04B37"/>
    <w:rsid w:val="00C04B49"/>
    <w:rsid w:val="00C04B4F"/>
    <w:rsid w:val="00C04D75"/>
    <w:rsid w:val="00C04EA2"/>
    <w:rsid w:val="00C05283"/>
    <w:rsid w:val="00C052F0"/>
    <w:rsid w:val="00C053F7"/>
    <w:rsid w:val="00C05700"/>
    <w:rsid w:val="00C0582D"/>
    <w:rsid w:val="00C05977"/>
    <w:rsid w:val="00C06280"/>
    <w:rsid w:val="00C063A6"/>
    <w:rsid w:val="00C063F0"/>
    <w:rsid w:val="00C065A9"/>
    <w:rsid w:val="00C067C4"/>
    <w:rsid w:val="00C06B88"/>
    <w:rsid w:val="00C06BA2"/>
    <w:rsid w:val="00C06D26"/>
    <w:rsid w:val="00C07108"/>
    <w:rsid w:val="00C07513"/>
    <w:rsid w:val="00C078ED"/>
    <w:rsid w:val="00C07A29"/>
    <w:rsid w:val="00C07ED7"/>
    <w:rsid w:val="00C1013C"/>
    <w:rsid w:val="00C101AA"/>
    <w:rsid w:val="00C104D5"/>
    <w:rsid w:val="00C10BE6"/>
    <w:rsid w:val="00C10E16"/>
    <w:rsid w:val="00C110EE"/>
    <w:rsid w:val="00C1142A"/>
    <w:rsid w:val="00C11DB8"/>
    <w:rsid w:val="00C11F6B"/>
    <w:rsid w:val="00C12DA9"/>
    <w:rsid w:val="00C12EFC"/>
    <w:rsid w:val="00C13224"/>
    <w:rsid w:val="00C133C5"/>
    <w:rsid w:val="00C146BD"/>
    <w:rsid w:val="00C14907"/>
    <w:rsid w:val="00C149A3"/>
    <w:rsid w:val="00C14BF5"/>
    <w:rsid w:val="00C14FA8"/>
    <w:rsid w:val="00C15914"/>
    <w:rsid w:val="00C172F3"/>
    <w:rsid w:val="00C1748A"/>
    <w:rsid w:val="00C17849"/>
    <w:rsid w:val="00C17CAC"/>
    <w:rsid w:val="00C17D74"/>
    <w:rsid w:val="00C20222"/>
    <w:rsid w:val="00C20CEC"/>
    <w:rsid w:val="00C20E10"/>
    <w:rsid w:val="00C2169F"/>
    <w:rsid w:val="00C21820"/>
    <w:rsid w:val="00C21BB7"/>
    <w:rsid w:val="00C226B3"/>
    <w:rsid w:val="00C22B57"/>
    <w:rsid w:val="00C2310C"/>
    <w:rsid w:val="00C2324B"/>
    <w:rsid w:val="00C235E5"/>
    <w:rsid w:val="00C242BB"/>
    <w:rsid w:val="00C24434"/>
    <w:rsid w:val="00C24BAA"/>
    <w:rsid w:val="00C24CA3"/>
    <w:rsid w:val="00C2516E"/>
    <w:rsid w:val="00C25851"/>
    <w:rsid w:val="00C258BA"/>
    <w:rsid w:val="00C258D4"/>
    <w:rsid w:val="00C26036"/>
    <w:rsid w:val="00C2624D"/>
    <w:rsid w:val="00C2654C"/>
    <w:rsid w:val="00C26576"/>
    <w:rsid w:val="00C268E3"/>
    <w:rsid w:val="00C2698D"/>
    <w:rsid w:val="00C26C97"/>
    <w:rsid w:val="00C270AF"/>
    <w:rsid w:val="00C2718B"/>
    <w:rsid w:val="00C27248"/>
    <w:rsid w:val="00C272A7"/>
    <w:rsid w:val="00C27602"/>
    <w:rsid w:val="00C3034E"/>
    <w:rsid w:val="00C3064D"/>
    <w:rsid w:val="00C30F07"/>
    <w:rsid w:val="00C30F5E"/>
    <w:rsid w:val="00C311AA"/>
    <w:rsid w:val="00C314E5"/>
    <w:rsid w:val="00C31AEC"/>
    <w:rsid w:val="00C32055"/>
    <w:rsid w:val="00C325E6"/>
    <w:rsid w:val="00C32E3C"/>
    <w:rsid w:val="00C331A3"/>
    <w:rsid w:val="00C337AB"/>
    <w:rsid w:val="00C338E6"/>
    <w:rsid w:val="00C33B41"/>
    <w:rsid w:val="00C33E7A"/>
    <w:rsid w:val="00C342FA"/>
    <w:rsid w:val="00C3437B"/>
    <w:rsid w:val="00C343E5"/>
    <w:rsid w:val="00C34781"/>
    <w:rsid w:val="00C34CAF"/>
    <w:rsid w:val="00C35412"/>
    <w:rsid w:val="00C3566F"/>
    <w:rsid w:val="00C357A4"/>
    <w:rsid w:val="00C35F2E"/>
    <w:rsid w:val="00C362EC"/>
    <w:rsid w:val="00C363CB"/>
    <w:rsid w:val="00C3643B"/>
    <w:rsid w:val="00C364D2"/>
    <w:rsid w:val="00C36959"/>
    <w:rsid w:val="00C36E7D"/>
    <w:rsid w:val="00C37251"/>
    <w:rsid w:val="00C3728F"/>
    <w:rsid w:val="00C37391"/>
    <w:rsid w:val="00C37674"/>
    <w:rsid w:val="00C37E5F"/>
    <w:rsid w:val="00C37FAE"/>
    <w:rsid w:val="00C40553"/>
    <w:rsid w:val="00C40AAE"/>
    <w:rsid w:val="00C40C34"/>
    <w:rsid w:val="00C40E1A"/>
    <w:rsid w:val="00C41169"/>
    <w:rsid w:val="00C4175F"/>
    <w:rsid w:val="00C4215B"/>
    <w:rsid w:val="00C4217B"/>
    <w:rsid w:val="00C428EB"/>
    <w:rsid w:val="00C42957"/>
    <w:rsid w:val="00C42A74"/>
    <w:rsid w:val="00C42B38"/>
    <w:rsid w:val="00C43060"/>
    <w:rsid w:val="00C431FF"/>
    <w:rsid w:val="00C43610"/>
    <w:rsid w:val="00C436BD"/>
    <w:rsid w:val="00C43830"/>
    <w:rsid w:val="00C43960"/>
    <w:rsid w:val="00C43EEA"/>
    <w:rsid w:val="00C446D5"/>
    <w:rsid w:val="00C4552E"/>
    <w:rsid w:val="00C456A8"/>
    <w:rsid w:val="00C459B6"/>
    <w:rsid w:val="00C45B2E"/>
    <w:rsid w:val="00C45B82"/>
    <w:rsid w:val="00C4619A"/>
    <w:rsid w:val="00C464DC"/>
    <w:rsid w:val="00C46902"/>
    <w:rsid w:val="00C46EA7"/>
    <w:rsid w:val="00C47216"/>
    <w:rsid w:val="00C50053"/>
    <w:rsid w:val="00C504A5"/>
    <w:rsid w:val="00C505B5"/>
    <w:rsid w:val="00C514BC"/>
    <w:rsid w:val="00C5155B"/>
    <w:rsid w:val="00C52670"/>
    <w:rsid w:val="00C52A3A"/>
    <w:rsid w:val="00C52B55"/>
    <w:rsid w:val="00C53067"/>
    <w:rsid w:val="00C53077"/>
    <w:rsid w:val="00C531C7"/>
    <w:rsid w:val="00C5393D"/>
    <w:rsid w:val="00C53955"/>
    <w:rsid w:val="00C53B60"/>
    <w:rsid w:val="00C54A4B"/>
    <w:rsid w:val="00C54B2E"/>
    <w:rsid w:val="00C54C14"/>
    <w:rsid w:val="00C55506"/>
    <w:rsid w:val="00C5575F"/>
    <w:rsid w:val="00C561A0"/>
    <w:rsid w:val="00C563B9"/>
    <w:rsid w:val="00C572EF"/>
    <w:rsid w:val="00C574F0"/>
    <w:rsid w:val="00C5786D"/>
    <w:rsid w:val="00C57A63"/>
    <w:rsid w:val="00C57DC2"/>
    <w:rsid w:val="00C57EBE"/>
    <w:rsid w:val="00C60424"/>
    <w:rsid w:val="00C6120F"/>
    <w:rsid w:val="00C62A4D"/>
    <w:rsid w:val="00C62CB1"/>
    <w:rsid w:val="00C62CE8"/>
    <w:rsid w:val="00C63BFA"/>
    <w:rsid w:val="00C63D5F"/>
    <w:rsid w:val="00C63DDD"/>
    <w:rsid w:val="00C64689"/>
    <w:rsid w:val="00C64833"/>
    <w:rsid w:val="00C64911"/>
    <w:rsid w:val="00C658C6"/>
    <w:rsid w:val="00C65C78"/>
    <w:rsid w:val="00C66E24"/>
    <w:rsid w:val="00C67365"/>
    <w:rsid w:val="00C674DA"/>
    <w:rsid w:val="00C67886"/>
    <w:rsid w:val="00C67CCE"/>
    <w:rsid w:val="00C70050"/>
    <w:rsid w:val="00C70429"/>
    <w:rsid w:val="00C7080E"/>
    <w:rsid w:val="00C7131C"/>
    <w:rsid w:val="00C71EEE"/>
    <w:rsid w:val="00C72901"/>
    <w:rsid w:val="00C72F92"/>
    <w:rsid w:val="00C731BA"/>
    <w:rsid w:val="00C7345A"/>
    <w:rsid w:val="00C73A3A"/>
    <w:rsid w:val="00C740E2"/>
    <w:rsid w:val="00C747D2"/>
    <w:rsid w:val="00C74D99"/>
    <w:rsid w:val="00C74F5E"/>
    <w:rsid w:val="00C7506F"/>
    <w:rsid w:val="00C75315"/>
    <w:rsid w:val="00C7584C"/>
    <w:rsid w:val="00C75996"/>
    <w:rsid w:val="00C75C52"/>
    <w:rsid w:val="00C75E43"/>
    <w:rsid w:val="00C76141"/>
    <w:rsid w:val="00C762C4"/>
    <w:rsid w:val="00C763ED"/>
    <w:rsid w:val="00C7698D"/>
    <w:rsid w:val="00C77208"/>
    <w:rsid w:val="00C775AD"/>
    <w:rsid w:val="00C775F4"/>
    <w:rsid w:val="00C77613"/>
    <w:rsid w:val="00C7779F"/>
    <w:rsid w:val="00C77EAD"/>
    <w:rsid w:val="00C801CD"/>
    <w:rsid w:val="00C80918"/>
    <w:rsid w:val="00C819C2"/>
    <w:rsid w:val="00C81D22"/>
    <w:rsid w:val="00C81D81"/>
    <w:rsid w:val="00C825A9"/>
    <w:rsid w:val="00C82966"/>
    <w:rsid w:val="00C83589"/>
    <w:rsid w:val="00C8398F"/>
    <w:rsid w:val="00C8404B"/>
    <w:rsid w:val="00C84344"/>
    <w:rsid w:val="00C8434A"/>
    <w:rsid w:val="00C844F4"/>
    <w:rsid w:val="00C84CD5"/>
    <w:rsid w:val="00C85855"/>
    <w:rsid w:val="00C85DE9"/>
    <w:rsid w:val="00C85E5B"/>
    <w:rsid w:val="00C86855"/>
    <w:rsid w:val="00C87010"/>
    <w:rsid w:val="00C8745C"/>
    <w:rsid w:val="00C8751A"/>
    <w:rsid w:val="00C87676"/>
    <w:rsid w:val="00C9000A"/>
    <w:rsid w:val="00C903F7"/>
    <w:rsid w:val="00C908C3"/>
    <w:rsid w:val="00C91314"/>
    <w:rsid w:val="00C91955"/>
    <w:rsid w:val="00C91FF3"/>
    <w:rsid w:val="00C920F4"/>
    <w:rsid w:val="00C920F9"/>
    <w:rsid w:val="00C9230A"/>
    <w:rsid w:val="00C92514"/>
    <w:rsid w:val="00C92DCB"/>
    <w:rsid w:val="00C9316A"/>
    <w:rsid w:val="00C93396"/>
    <w:rsid w:val="00C9347F"/>
    <w:rsid w:val="00C93491"/>
    <w:rsid w:val="00C9361E"/>
    <w:rsid w:val="00C93765"/>
    <w:rsid w:val="00C93C48"/>
    <w:rsid w:val="00C94448"/>
    <w:rsid w:val="00C9446D"/>
    <w:rsid w:val="00C94699"/>
    <w:rsid w:val="00C94772"/>
    <w:rsid w:val="00C95531"/>
    <w:rsid w:val="00C95AAD"/>
    <w:rsid w:val="00C95E67"/>
    <w:rsid w:val="00C961F2"/>
    <w:rsid w:val="00C964EC"/>
    <w:rsid w:val="00C965D0"/>
    <w:rsid w:val="00C968D5"/>
    <w:rsid w:val="00C96B46"/>
    <w:rsid w:val="00C96C84"/>
    <w:rsid w:val="00C96D60"/>
    <w:rsid w:val="00C96EFC"/>
    <w:rsid w:val="00C97557"/>
    <w:rsid w:val="00C97742"/>
    <w:rsid w:val="00C97D33"/>
    <w:rsid w:val="00CA076B"/>
    <w:rsid w:val="00CA09BB"/>
    <w:rsid w:val="00CA0CA0"/>
    <w:rsid w:val="00CA0CAE"/>
    <w:rsid w:val="00CA12AC"/>
    <w:rsid w:val="00CA1AD4"/>
    <w:rsid w:val="00CA1CC2"/>
    <w:rsid w:val="00CA599A"/>
    <w:rsid w:val="00CA5C8F"/>
    <w:rsid w:val="00CA6633"/>
    <w:rsid w:val="00CA66CD"/>
    <w:rsid w:val="00CA699C"/>
    <w:rsid w:val="00CA6A03"/>
    <w:rsid w:val="00CA6BD0"/>
    <w:rsid w:val="00CA7372"/>
    <w:rsid w:val="00CA7534"/>
    <w:rsid w:val="00CB01F0"/>
    <w:rsid w:val="00CB060A"/>
    <w:rsid w:val="00CB0A6A"/>
    <w:rsid w:val="00CB0CEE"/>
    <w:rsid w:val="00CB0EAE"/>
    <w:rsid w:val="00CB1B8A"/>
    <w:rsid w:val="00CB2AA2"/>
    <w:rsid w:val="00CB2CFC"/>
    <w:rsid w:val="00CB3980"/>
    <w:rsid w:val="00CB3C3C"/>
    <w:rsid w:val="00CB3FA5"/>
    <w:rsid w:val="00CB43B1"/>
    <w:rsid w:val="00CB43FF"/>
    <w:rsid w:val="00CB53B1"/>
    <w:rsid w:val="00CB55B0"/>
    <w:rsid w:val="00CB584A"/>
    <w:rsid w:val="00CB5CC8"/>
    <w:rsid w:val="00CB6054"/>
    <w:rsid w:val="00CB606F"/>
    <w:rsid w:val="00CB62EA"/>
    <w:rsid w:val="00CB6460"/>
    <w:rsid w:val="00CB68BC"/>
    <w:rsid w:val="00CB6D2C"/>
    <w:rsid w:val="00CB7413"/>
    <w:rsid w:val="00CB7A24"/>
    <w:rsid w:val="00CB7B1D"/>
    <w:rsid w:val="00CB7BCC"/>
    <w:rsid w:val="00CC00B9"/>
    <w:rsid w:val="00CC02A3"/>
    <w:rsid w:val="00CC1A74"/>
    <w:rsid w:val="00CC1AD9"/>
    <w:rsid w:val="00CC1E4D"/>
    <w:rsid w:val="00CC1FFB"/>
    <w:rsid w:val="00CC28FC"/>
    <w:rsid w:val="00CC2E1F"/>
    <w:rsid w:val="00CC2FEB"/>
    <w:rsid w:val="00CC3D66"/>
    <w:rsid w:val="00CC3EE7"/>
    <w:rsid w:val="00CC4123"/>
    <w:rsid w:val="00CC5345"/>
    <w:rsid w:val="00CC5916"/>
    <w:rsid w:val="00CC5C9B"/>
    <w:rsid w:val="00CC5FF2"/>
    <w:rsid w:val="00CC6664"/>
    <w:rsid w:val="00CC68E0"/>
    <w:rsid w:val="00CC6AB8"/>
    <w:rsid w:val="00CC705D"/>
    <w:rsid w:val="00CC7080"/>
    <w:rsid w:val="00CC7753"/>
    <w:rsid w:val="00CD0003"/>
    <w:rsid w:val="00CD11DE"/>
    <w:rsid w:val="00CD125B"/>
    <w:rsid w:val="00CD1865"/>
    <w:rsid w:val="00CD27BB"/>
    <w:rsid w:val="00CD2EF4"/>
    <w:rsid w:val="00CD2FA3"/>
    <w:rsid w:val="00CD30B3"/>
    <w:rsid w:val="00CD3F2A"/>
    <w:rsid w:val="00CD4C04"/>
    <w:rsid w:val="00CD520C"/>
    <w:rsid w:val="00CD6A4F"/>
    <w:rsid w:val="00CD737C"/>
    <w:rsid w:val="00CD799B"/>
    <w:rsid w:val="00CD7BDC"/>
    <w:rsid w:val="00CE02CC"/>
    <w:rsid w:val="00CE123B"/>
    <w:rsid w:val="00CE149A"/>
    <w:rsid w:val="00CE3803"/>
    <w:rsid w:val="00CE3955"/>
    <w:rsid w:val="00CE3C39"/>
    <w:rsid w:val="00CE5018"/>
    <w:rsid w:val="00CE503B"/>
    <w:rsid w:val="00CE56D9"/>
    <w:rsid w:val="00CE5BAE"/>
    <w:rsid w:val="00CE6015"/>
    <w:rsid w:val="00CE631D"/>
    <w:rsid w:val="00CE6391"/>
    <w:rsid w:val="00CE738D"/>
    <w:rsid w:val="00CE74A3"/>
    <w:rsid w:val="00CE74F8"/>
    <w:rsid w:val="00CE7844"/>
    <w:rsid w:val="00CE7AB5"/>
    <w:rsid w:val="00CE7F55"/>
    <w:rsid w:val="00CE7FBE"/>
    <w:rsid w:val="00CF0B27"/>
    <w:rsid w:val="00CF1042"/>
    <w:rsid w:val="00CF1505"/>
    <w:rsid w:val="00CF1694"/>
    <w:rsid w:val="00CF184E"/>
    <w:rsid w:val="00CF18AF"/>
    <w:rsid w:val="00CF1CB4"/>
    <w:rsid w:val="00CF2A63"/>
    <w:rsid w:val="00CF3091"/>
    <w:rsid w:val="00CF3195"/>
    <w:rsid w:val="00CF4390"/>
    <w:rsid w:val="00CF4B74"/>
    <w:rsid w:val="00CF69DE"/>
    <w:rsid w:val="00CF73F3"/>
    <w:rsid w:val="00CF76B8"/>
    <w:rsid w:val="00CF76CC"/>
    <w:rsid w:val="00CF76FC"/>
    <w:rsid w:val="00CF7B23"/>
    <w:rsid w:val="00CF7C29"/>
    <w:rsid w:val="00CF7E13"/>
    <w:rsid w:val="00CF7F2C"/>
    <w:rsid w:val="00D001BB"/>
    <w:rsid w:val="00D00250"/>
    <w:rsid w:val="00D007F0"/>
    <w:rsid w:val="00D013C8"/>
    <w:rsid w:val="00D016F9"/>
    <w:rsid w:val="00D02109"/>
    <w:rsid w:val="00D0223A"/>
    <w:rsid w:val="00D023B5"/>
    <w:rsid w:val="00D0275C"/>
    <w:rsid w:val="00D02C8F"/>
    <w:rsid w:val="00D03568"/>
    <w:rsid w:val="00D039EB"/>
    <w:rsid w:val="00D03A56"/>
    <w:rsid w:val="00D03BDA"/>
    <w:rsid w:val="00D044E5"/>
    <w:rsid w:val="00D04CB8"/>
    <w:rsid w:val="00D05250"/>
    <w:rsid w:val="00D05811"/>
    <w:rsid w:val="00D05915"/>
    <w:rsid w:val="00D05921"/>
    <w:rsid w:val="00D05ADE"/>
    <w:rsid w:val="00D05BCF"/>
    <w:rsid w:val="00D05E6B"/>
    <w:rsid w:val="00D06FD3"/>
    <w:rsid w:val="00D07955"/>
    <w:rsid w:val="00D07AFF"/>
    <w:rsid w:val="00D07C39"/>
    <w:rsid w:val="00D07CC1"/>
    <w:rsid w:val="00D07D0D"/>
    <w:rsid w:val="00D1022E"/>
    <w:rsid w:val="00D10F69"/>
    <w:rsid w:val="00D1141B"/>
    <w:rsid w:val="00D11676"/>
    <w:rsid w:val="00D11B6D"/>
    <w:rsid w:val="00D11EB9"/>
    <w:rsid w:val="00D12C16"/>
    <w:rsid w:val="00D132C2"/>
    <w:rsid w:val="00D13346"/>
    <w:rsid w:val="00D13B10"/>
    <w:rsid w:val="00D1403D"/>
    <w:rsid w:val="00D14203"/>
    <w:rsid w:val="00D14D92"/>
    <w:rsid w:val="00D14F4C"/>
    <w:rsid w:val="00D1585B"/>
    <w:rsid w:val="00D15F7E"/>
    <w:rsid w:val="00D15FDB"/>
    <w:rsid w:val="00D167AF"/>
    <w:rsid w:val="00D1687F"/>
    <w:rsid w:val="00D202D7"/>
    <w:rsid w:val="00D203BD"/>
    <w:rsid w:val="00D2091E"/>
    <w:rsid w:val="00D20AF6"/>
    <w:rsid w:val="00D20E15"/>
    <w:rsid w:val="00D2104E"/>
    <w:rsid w:val="00D210A0"/>
    <w:rsid w:val="00D21C4F"/>
    <w:rsid w:val="00D21E1E"/>
    <w:rsid w:val="00D21FE3"/>
    <w:rsid w:val="00D2224F"/>
    <w:rsid w:val="00D22553"/>
    <w:rsid w:val="00D227B0"/>
    <w:rsid w:val="00D227C9"/>
    <w:rsid w:val="00D2289D"/>
    <w:rsid w:val="00D228F2"/>
    <w:rsid w:val="00D2296C"/>
    <w:rsid w:val="00D22ABD"/>
    <w:rsid w:val="00D22BB6"/>
    <w:rsid w:val="00D22DDB"/>
    <w:rsid w:val="00D23108"/>
    <w:rsid w:val="00D234D9"/>
    <w:rsid w:val="00D2397B"/>
    <w:rsid w:val="00D24419"/>
    <w:rsid w:val="00D24686"/>
    <w:rsid w:val="00D24C6D"/>
    <w:rsid w:val="00D25931"/>
    <w:rsid w:val="00D25AA0"/>
    <w:rsid w:val="00D25D08"/>
    <w:rsid w:val="00D25DD7"/>
    <w:rsid w:val="00D25FC8"/>
    <w:rsid w:val="00D260AD"/>
    <w:rsid w:val="00D26709"/>
    <w:rsid w:val="00D26974"/>
    <w:rsid w:val="00D26DE7"/>
    <w:rsid w:val="00D270AC"/>
    <w:rsid w:val="00D27553"/>
    <w:rsid w:val="00D31789"/>
    <w:rsid w:val="00D31851"/>
    <w:rsid w:val="00D31B16"/>
    <w:rsid w:val="00D31E4E"/>
    <w:rsid w:val="00D32074"/>
    <w:rsid w:val="00D3208E"/>
    <w:rsid w:val="00D325C0"/>
    <w:rsid w:val="00D329D7"/>
    <w:rsid w:val="00D33225"/>
    <w:rsid w:val="00D33412"/>
    <w:rsid w:val="00D3351C"/>
    <w:rsid w:val="00D3391E"/>
    <w:rsid w:val="00D33FC1"/>
    <w:rsid w:val="00D34263"/>
    <w:rsid w:val="00D34757"/>
    <w:rsid w:val="00D34CEA"/>
    <w:rsid w:val="00D35233"/>
    <w:rsid w:val="00D3541E"/>
    <w:rsid w:val="00D359AB"/>
    <w:rsid w:val="00D35A4A"/>
    <w:rsid w:val="00D35D35"/>
    <w:rsid w:val="00D365AE"/>
    <w:rsid w:val="00D365BC"/>
    <w:rsid w:val="00D3668C"/>
    <w:rsid w:val="00D36E0C"/>
    <w:rsid w:val="00D37057"/>
    <w:rsid w:val="00D371C9"/>
    <w:rsid w:val="00D377D0"/>
    <w:rsid w:val="00D37F0E"/>
    <w:rsid w:val="00D40404"/>
    <w:rsid w:val="00D40F40"/>
    <w:rsid w:val="00D4188A"/>
    <w:rsid w:val="00D419B7"/>
    <w:rsid w:val="00D42246"/>
    <w:rsid w:val="00D42A4B"/>
    <w:rsid w:val="00D42E3A"/>
    <w:rsid w:val="00D43223"/>
    <w:rsid w:val="00D43C16"/>
    <w:rsid w:val="00D444D2"/>
    <w:rsid w:val="00D44636"/>
    <w:rsid w:val="00D448E0"/>
    <w:rsid w:val="00D448F2"/>
    <w:rsid w:val="00D44B3D"/>
    <w:rsid w:val="00D44FD5"/>
    <w:rsid w:val="00D45117"/>
    <w:rsid w:val="00D45209"/>
    <w:rsid w:val="00D4543B"/>
    <w:rsid w:val="00D45484"/>
    <w:rsid w:val="00D457FF"/>
    <w:rsid w:val="00D462B3"/>
    <w:rsid w:val="00D462C0"/>
    <w:rsid w:val="00D47065"/>
    <w:rsid w:val="00D47274"/>
    <w:rsid w:val="00D475FE"/>
    <w:rsid w:val="00D47B8F"/>
    <w:rsid w:val="00D47C54"/>
    <w:rsid w:val="00D50151"/>
    <w:rsid w:val="00D503FD"/>
    <w:rsid w:val="00D50419"/>
    <w:rsid w:val="00D504AB"/>
    <w:rsid w:val="00D50AE6"/>
    <w:rsid w:val="00D50F54"/>
    <w:rsid w:val="00D5122B"/>
    <w:rsid w:val="00D5168C"/>
    <w:rsid w:val="00D51BE3"/>
    <w:rsid w:val="00D51FE4"/>
    <w:rsid w:val="00D52053"/>
    <w:rsid w:val="00D524C4"/>
    <w:rsid w:val="00D526BA"/>
    <w:rsid w:val="00D527AA"/>
    <w:rsid w:val="00D52C9D"/>
    <w:rsid w:val="00D5391D"/>
    <w:rsid w:val="00D53E75"/>
    <w:rsid w:val="00D5421B"/>
    <w:rsid w:val="00D5482F"/>
    <w:rsid w:val="00D54B79"/>
    <w:rsid w:val="00D54C4E"/>
    <w:rsid w:val="00D5530F"/>
    <w:rsid w:val="00D55491"/>
    <w:rsid w:val="00D55B53"/>
    <w:rsid w:val="00D560CB"/>
    <w:rsid w:val="00D56B3F"/>
    <w:rsid w:val="00D56EA4"/>
    <w:rsid w:val="00D5720A"/>
    <w:rsid w:val="00D575A9"/>
    <w:rsid w:val="00D57DD7"/>
    <w:rsid w:val="00D60385"/>
    <w:rsid w:val="00D606E7"/>
    <w:rsid w:val="00D61C9C"/>
    <w:rsid w:val="00D62955"/>
    <w:rsid w:val="00D62CF7"/>
    <w:rsid w:val="00D62FDA"/>
    <w:rsid w:val="00D63017"/>
    <w:rsid w:val="00D635A0"/>
    <w:rsid w:val="00D63EC4"/>
    <w:rsid w:val="00D63ED8"/>
    <w:rsid w:val="00D64166"/>
    <w:rsid w:val="00D64A26"/>
    <w:rsid w:val="00D64F36"/>
    <w:rsid w:val="00D65132"/>
    <w:rsid w:val="00D65280"/>
    <w:rsid w:val="00D6567C"/>
    <w:rsid w:val="00D6663D"/>
    <w:rsid w:val="00D66F0F"/>
    <w:rsid w:val="00D675AC"/>
    <w:rsid w:val="00D6760E"/>
    <w:rsid w:val="00D679E7"/>
    <w:rsid w:val="00D67FFD"/>
    <w:rsid w:val="00D70514"/>
    <w:rsid w:val="00D70AEA"/>
    <w:rsid w:val="00D71001"/>
    <w:rsid w:val="00D7113C"/>
    <w:rsid w:val="00D71F40"/>
    <w:rsid w:val="00D72C8B"/>
    <w:rsid w:val="00D72F53"/>
    <w:rsid w:val="00D72F6D"/>
    <w:rsid w:val="00D734F2"/>
    <w:rsid w:val="00D736EE"/>
    <w:rsid w:val="00D73705"/>
    <w:rsid w:val="00D73723"/>
    <w:rsid w:val="00D73CC2"/>
    <w:rsid w:val="00D74837"/>
    <w:rsid w:val="00D7488F"/>
    <w:rsid w:val="00D75080"/>
    <w:rsid w:val="00D754BF"/>
    <w:rsid w:val="00D7591F"/>
    <w:rsid w:val="00D75B14"/>
    <w:rsid w:val="00D768FC"/>
    <w:rsid w:val="00D76E3C"/>
    <w:rsid w:val="00D772FB"/>
    <w:rsid w:val="00D803F4"/>
    <w:rsid w:val="00D805CF"/>
    <w:rsid w:val="00D806C2"/>
    <w:rsid w:val="00D806D6"/>
    <w:rsid w:val="00D80790"/>
    <w:rsid w:val="00D80960"/>
    <w:rsid w:val="00D80F99"/>
    <w:rsid w:val="00D811C0"/>
    <w:rsid w:val="00D81393"/>
    <w:rsid w:val="00D817AB"/>
    <w:rsid w:val="00D81DE0"/>
    <w:rsid w:val="00D82078"/>
    <w:rsid w:val="00D82265"/>
    <w:rsid w:val="00D82682"/>
    <w:rsid w:val="00D8269B"/>
    <w:rsid w:val="00D836A2"/>
    <w:rsid w:val="00D83991"/>
    <w:rsid w:val="00D83BEA"/>
    <w:rsid w:val="00D83D9E"/>
    <w:rsid w:val="00D84B97"/>
    <w:rsid w:val="00D853FA"/>
    <w:rsid w:val="00D85850"/>
    <w:rsid w:val="00D85963"/>
    <w:rsid w:val="00D85F1A"/>
    <w:rsid w:val="00D8615D"/>
    <w:rsid w:val="00D86904"/>
    <w:rsid w:val="00D86E5B"/>
    <w:rsid w:val="00D87296"/>
    <w:rsid w:val="00D87399"/>
    <w:rsid w:val="00D87612"/>
    <w:rsid w:val="00D87C54"/>
    <w:rsid w:val="00D9067E"/>
    <w:rsid w:val="00D91212"/>
    <w:rsid w:val="00D91869"/>
    <w:rsid w:val="00D921C4"/>
    <w:rsid w:val="00D92804"/>
    <w:rsid w:val="00D9327B"/>
    <w:rsid w:val="00D93AE0"/>
    <w:rsid w:val="00D93C2B"/>
    <w:rsid w:val="00D93F3F"/>
    <w:rsid w:val="00D93FB4"/>
    <w:rsid w:val="00D94073"/>
    <w:rsid w:val="00D942AE"/>
    <w:rsid w:val="00D942B1"/>
    <w:rsid w:val="00D945AB"/>
    <w:rsid w:val="00D94E94"/>
    <w:rsid w:val="00D9534A"/>
    <w:rsid w:val="00D95D7A"/>
    <w:rsid w:val="00D96207"/>
    <w:rsid w:val="00D96648"/>
    <w:rsid w:val="00D970FA"/>
    <w:rsid w:val="00D97368"/>
    <w:rsid w:val="00D97377"/>
    <w:rsid w:val="00D97823"/>
    <w:rsid w:val="00DA088C"/>
    <w:rsid w:val="00DA0BCE"/>
    <w:rsid w:val="00DA0CC9"/>
    <w:rsid w:val="00DA0DB6"/>
    <w:rsid w:val="00DA12B5"/>
    <w:rsid w:val="00DA134C"/>
    <w:rsid w:val="00DA154D"/>
    <w:rsid w:val="00DA18E4"/>
    <w:rsid w:val="00DA2318"/>
    <w:rsid w:val="00DA2420"/>
    <w:rsid w:val="00DA29DA"/>
    <w:rsid w:val="00DA3377"/>
    <w:rsid w:val="00DA388B"/>
    <w:rsid w:val="00DA4307"/>
    <w:rsid w:val="00DA4436"/>
    <w:rsid w:val="00DA48BB"/>
    <w:rsid w:val="00DA4DC7"/>
    <w:rsid w:val="00DA549E"/>
    <w:rsid w:val="00DA551E"/>
    <w:rsid w:val="00DA5B1C"/>
    <w:rsid w:val="00DA6349"/>
    <w:rsid w:val="00DA700F"/>
    <w:rsid w:val="00DA7686"/>
    <w:rsid w:val="00DA7E9E"/>
    <w:rsid w:val="00DB013C"/>
    <w:rsid w:val="00DB01ED"/>
    <w:rsid w:val="00DB09CF"/>
    <w:rsid w:val="00DB0D75"/>
    <w:rsid w:val="00DB0F48"/>
    <w:rsid w:val="00DB163B"/>
    <w:rsid w:val="00DB17F7"/>
    <w:rsid w:val="00DB1C5B"/>
    <w:rsid w:val="00DB1D21"/>
    <w:rsid w:val="00DB1EBA"/>
    <w:rsid w:val="00DB2283"/>
    <w:rsid w:val="00DB23E1"/>
    <w:rsid w:val="00DB30D7"/>
    <w:rsid w:val="00DB318B"/>
    <w:rsid w:val="00DB35D4"/>
    <w:rsid w:val="00DB38E4"/>
    <w:rsid w:val="00DB4574"/>
    <w:rsid w:val="00DB4C3B"/>
    <w:rsid w:val="00DB4EC2"/>
    <w:rsid w:val="00DB4F61"/>
    <w:rsid w:val="00DB508D"/>
    <w:rsid w:val="00DB53F8"/>
    <w:rsid w:val="00DB5789"/>
    <w:rsid w:val="00DB654A"/>
    <w:rsid w:val="00DB6811"/>
    <w:rsid w:val="00DB68B0"/>
    <w:rsid w:val="00DB6CC4"/>
    <w:rsid w:val="00DB7061"/>
    <w:rsid w:val="00DB72C0"/>
    <w:rsid w:val="00DB7B95"/>
    <w:rsid w:val="00DB7C1D"/>
    <w:rsid w:val="00DC0560"/>
    <w:rsid w:val="00DC11FC"/>
    <w:rsid w:val="00DC1BC0"/>
    <w:rsid w:val="00DC1CEE"/>
    <w:rsid w:val="00DC1D41"/>
    <w:rsid w:val="00DC2050"/>
    <w:rsid w:val="00DC28E4"/>
    <w:rsid w:val="00DC3128"/>
    <w:rsid w:val="00DC396D"/>
    <w:rsid w:val="00DC3F9C"/>
    <w:rsid w:val="00DC4342"/>
    <w:rsid w:val="00DC48D3"/>
    <w:rsid w:val="00DC4D3D"/>
    <w:rsid w:val="00DC4ECF"/>
    <w:rsid w:val="00DC4EE9"/>
    <w:rsid w:val="00DC516D"/>
    <w:rsid w:val="00DC51ED"/>
    <w:rsid w:val="00DC56F2"/>
    <w:rsid w:val="00DC5A18"/>
    <w:rsid w:val="00DC5CBC"/>
    <w:rsid w:val="00DC6AE9"/>
    <w:rsid w:val="00DC7BE2"/>
    <w:rsid w:val="00DD078E"/>
    <w:rsid w:val="00DD0F60"/>
    <w:rsid w:val="00DD14F7"/>
    <w:rsid w:val="00DD25BD"/>
    <w:rsid w:val="00DD277D"/>
    <w:rsid w:val="00DD292C"/>
    <w:rsid w:val="00DD3073"/>
    <w:rsid w:val="00DD3840"/>
    <w:rsid w:val="00DD396A"/>
    <w:rsid w:val="00DD3B98"/>
    <w:rsid w:val="00DD3F3B"/>
    <w:rsid w:val="00DD3FD9"/>
    <w:rsid w:val="00DD455C"/>
    <w:rsid w:val="00DD4633"/>
    <w:rsid w:val="00DD4F37"/>
    <w:rsid w:val="00DD5BF1"/>
    <w:rsid w:val="00DD5FC8"/>
    <w:rsid w:val="00DD6461"/>
    <w:rsid w:val="00DD6632"/>
    <w:rsid w:val="00DD7779"/>
    <w:rsid w:val="00DE0819"/>
    <w:rsid w:val="00DE0975"/>
    <w:rsid w:val="00DE09F5"/>
    <w:rsid w:val="00DE0EC8"/>
    <w:rsid w:val="00DE175E"/>
    <w:rsid w:val="00DE23D7"/>
    <w:rsid w:val="00DE2665"/>
    <w:rsid w:val="00DE2718"/>
    <w:rsid w:val="00DE2DCF"/>
    <w:rsid w:val="00DE2FFE"/>
    <w:rsid w:val="00DE3008"/>
    <w:rsid w:val="00DE3105"/>
    <w:rsid w:val="00DE382E"/>
    <w:rsid w:val="00DE384D"/>
    <w:rsid w:val="00DE3AA4"/>
    <w:rsid w:val="00DE4004"/>
    <w:rsid w:val="00DE4023"/>
    <w:rsid w:val="00DE40F2"/>
    <w:rsid w:val="00DE44F9"/>
    <w:rsid w:val="00DE49A2"/>
    <w:rsid w:val="00DE4BB5"/>
    <w:rsid w:val="00DE4C4D"/>
    <w:rsid w:val="00DE4E8F"/>
    <w:rsid w:val="00DE5009"/>
    <w:rsid w:val="00DE5214"/>
    <w:rsid w:val="00DE538E"/>
    <w:rsid w:val="00DE5E88"/>
    <w:rsid w:val="00DE6B4A"/>
    <w:rsid w:val="00DE6D84"/>
    <w:rsid w:val="00DE7464"/>
    <w:rsid w:val="00DF0387"/>
    <w:rsid w:val="00DF04AF"/>
    <w:rsid w:val="00DF04CA"/>
    <w:rsid w:val="00DF0E25"/>
    <w:rsid w:val="00DF0E83"/>
    <w:rsid w:val="00DF177A"/>
    <w:rsid w:val="00DF1A2D"/>
    <w:rsid w:val="00DF1B40"/>
    <w:rsid w:val="00DF1C1E"/>
    <w:rsid w:val="00DF1EDB"/>
    <w:rsid w:val="00DF1FC0"/>
    <w:rsid w:val="00DF1FDA"/>
    <w:rsid w:val="00DF2F8D"/>
    <w:rsid w:val="00DF392F"/>
    <w:rsid w:val="00DF4217"/>
    <w:rsid w:val="00DF4530"/>
    <w:rsid w:val="00DF4676"/>
    <w:rsid w:val="00DF4FE8"/>
    <w:rsid w:val="00DF56D0"/>
    <w:rsid w:val="00DF6275"/>
    <w:rsid w:val="00DF6728"/>
    <w:rsid w:val="00DF6B18"/>
    <w:rsid w:val="00DF77EC"/>
    <w:rsid w:val="00DF7FF1"/>
    <w:rsid w:val="00E008B2"/>
    <w:rsid w:val="00E00B33"/>
    <w:rsid w:val="00E00C98"/>
    <w:rsid w:val="00E00ED9"/>
    <w:rsid w:val="00E01897"/>
    <w:rsid w:val="00E02AB2"/>
    <w:rsid w:val="00E03986"/>
    <w:rsid w:val="00E04102"/>
    <w:rsid w:val="00E04949"/>
    <w:rsid w:val="00E04C87"/>
    <w:rsid w:val="00E04DA2"/>
    <w:rsid w:val="00E0573C"/>
    <w:rsid w:val="00E05793"/>
    <w:rsid w:val="00E05859"/>
    <w:rsid w:val="00E07023"/>
    <w:rsid w:val="00E07409"/>
    <w:rsid w:val="00E074E6"/>
    <w:rsid w:val="00E07FA5"/>
    <w:rsid w:val="00E1057E"/>
    <w:rsid w:val="00E10C6B"/>
    <w:rsid w:val="00E10D9F"/>
    <w:rsid w:val="00E1108B"/>
    <w:rsid w:val="00E110BC"/>
    <w:rsid w:val="00E11929"/>
    <w:rsid w:val="00E11C35"/>
    <w:rsid w:val="00E11E6F"/>
    <w:rsid w:val="00E12247"/>
    <w:rsid w:val="00E133B7"/>
    <w:rsid w:val="00E1378B"/>
    <w:rsid w:val="00E1411A"/>
    <w:rsid w:val="00E14748"/>
    <w:rsid w:val="00E153B4"/>
    <w:rsid w:val="00E15600"/>
    <w:rsid w:val="00E156B3"/>
    <w:rsid w:val="00E15CC8"/>
    <w:rsid w:val="00E16153"/>
    <w:rsid w:val="00E16204"/>
    <w:rsid w:val="00E16C99"/>
    <w:rsid w:val="00E17124"/>
    <w:rsid w:val="00E17671"/>
    <w:rsid w:val="00E17FC0"/>
    <w:rsid w:val="00E20218"/>
    <w:rsid w:val="00E20974"/>
    <w:rsid w:val="00E20EE5"/>
    <w:rsid w:val="00E21351"/>
    <w:rsid w:val="00E2157B"/>
    <w:rsid w:val="00E21B35"/>
    <w:rsid w:val="00E21CBC"/>
    <w:rsid w:val="00E21CF0"/>
    <w:rsid w:val="00E21D82"/>
    <w:rsid w:val="00E227AC"/>
    <w:rsid w:val="00E22836"/>
    <w:rsid w:val="00E23173"/>
    <w:rsid w:val="00E232D8"/>
    <w:rsid w:val="00E237FA"/>
    <w:rsid w:val="00E23913"/>
    <w:rsid w:val="00E23C76"/>
    <w:rsid w:val="00E241BB"/>
    <w:rsid w:val="00E242E0"/>
    <w:rsid w:val="00E242F2"/>
    <w:rsid w:val="00E24623"/>
    <w:rsid w:val="00E24D8D"/>
    <w:rsid w:val="00E2547B"/>
    <w:rsid w:val="00E254A1"/>
    <w:rsid w:val="00E25621"/>
    <w:rsid w:val="00E25A20"/>
    <w:rsid w:val="00E25C7E"/>
    <w:rsid w:val="00E269FB"/>
    <w:rsid w:val="00E26C28"/>
    <w:rsid w:val="00E26FD5"/>
    <w:rsid w:val="00E276E8"/>
    <w:rsid w:val="00E27A0C"/>
    <w:rsid w:val="00E27B1D"/>
    <w:rsid w:val="00E30967"/>
    <w:rsid w:val="00E31498"/>
    <w:rsid w:val="00E31905"/>
    <w:rsid w:val="00E31A1E"/>
    <w:rsid w:val="00E31A85"/>
    <w:rsid w:val="00E31B0A"/>
    <w:rsid w:val="00E32445"/>
    <w:rsid w:val="00E33307"/>
    <w:rsid w:val="00E33940"/>
    <w:rsid w:val="00E33F6E"/>
    <w:rsid w:val="00E34077"/>
    <w:rsid w:val="00E34FF1"/>
    <w:rsid w:val="00E35205"/>
    <w:rsid w:val="00E35D01"/>
    <w:rsid w:val="00E36087"/>
    <w:rsid w:val="00E37508"/>
    <w:rsid w:val="00E409FA"/>
    <w:rsid w:val="00E410F2"/>
    <w:rsid w:val="00E4192D"/>
    <w:rsid w:val="00E41CB3"/>
    <w:rsid w:val="00E41D5B"/>
    <w:rsid w:val="00E41F8A"/>
    <w:rsid w:val="00E42654"/>
    <w:rsid w:val="00E42CDA"/>
    <w:rsid w:val="00E42DA1"/>
    <w:rsid w:val="00E4331C"/>
    <w:rsid w:val="00E433DD"/>
    <w:rsid w:val="00E43425"/>
    <w:rsid w:val="00E435D1"/>
    <w:rsid w:val="00E43D33"/>
    <w:rsid w:val="00E44374"/>
    <w:rsid w:val="00E44398"/>
    <w:rsid w:val="00E44708"/>
    <w:rsid w:val="00E44C75"/>
    <w:rsid w:val="00E451B4"/>
    <w:rsid w:val="00E451F9"/>
    <w:rsid w:val="00E45AAE"/>
    <w:rsid w:val="00E45E9D"/>
    <w:rsid w:val="00E45FC0"/>
    <w:rsid w:val="00E46B44"/>
    <w:rsid w:val="00E46E8F"/>
    <w:rsid w:val="00E47507"/>
    <w:rsid w:val="00E475D4"/>
    <w:rsid w:val="00E47891"/>
    <w:rsid w:val="00E47C9E"/>
    <w:rsid w:val="00E47D90"/>
    <w:rsid w:val="00E47EBA"/>
    <w:rsid w:val="00E51110"/>
    <w:rsid w:val="00E51153"/>
    <w:rsid w:val="00E51525"/>
    <w:rsid w:val="00E51795"/>
    <w:rsid w:val="00E51843"/>
    <w:rsid w:val="00E51F75"/>
    <w:rsid w:val="00E52118"/>
    <w:rsid w:val="00E528A9"/>
    <w:rsid w:val="00E52B8C"/>
    <w:rsid w:val="00E53F5B"/>
    <w:rsid w:val="00E5400C"/>
    <w:rsid w:val="00E54168"/>
    <w:rsid w:val="00E54925"/>
    <w:rsid w:val="00E551DF"/>
    <w:rsid w:val="00E55534"/>
    <w:rsid w:val="00E556AA"/>
    <w:rsid w:val="00E55A73"/>
    <w:rsid w:val="00E55AE7"/>
    <w:rsid w:val="00E56558"/>
    <w:rsid w:val="00E56BCF"/>
    <w:rsid w:val="00E56F03"/>
    <w:rsid w:val="00E57608"/>
    <w:rsid w:val="00E57983"/>
    <w:rsid w:val="00E57C0D"/>
    <w:rsid w:val="00E60CFF"/>
    <w:rsid w:val="00E615B6"/>
    <w:rsid w:val="00E61D42"/>
    <w:rsid w:val="00E61DF1"/>
    <w:rsid w:val="00E61F2D"/>
    <w:rsid w:val="00E62123"/>
    <w:rsid w:val="00E62392"/>
    <w:rsid w:val="00E62744"/>
    <w:rsid w:val="00E6281B"/>
    <w:rsid w:val="00E63012"/>
    <w:rsid w:val="00E63185"/>
    <w:rsid w:val="00E632A9"/>
    <w:rsid w:val="00E635CF"/>
    <w:rsid w:val="00E63736"/>
    <w:rsid w:val="00E63C40"/>
    <w:rsid w:val="00E64776"/>
    <w:rsid w:val="00E64B26"/>
    <w:rsid w:val="00E64D10"/>
    <w:rsid w:val="00E64E7B"/>
    <w:rsid w:val="00E654A6"/>
    <w:rsid w:val="00E65DB5"/>
    <w:rsid w:val="00E665C0"/>
    <w:rsid w:val="00E667D9"/>
    <w:rsid w:val="00E67797"/>
    <w:rsid w:val="00E67873"/>
    <w:rsid w:val="00E67D13"/>
    <w:rsid w:val="00E70228"/>
    <w:rsid w:val="00E703D4"/>
    <w:rsid w:val="00E707B7"/>
    <w:rsid w:val="00E70B75"/>
    <w:rsid w:val="00E70BA5"/>
    <w:rsid w:val="00E70D25"/>
    <w:rsid w:val="00E70F3A"/>
    <w:rsid w:val="00E713F0"/>
    <w:rsid w:val="00E715FC"/>
    <w:rsid w:val="00E71699"/>
    <w:rsid w:val="00E71BB8"/>
    <w:rsid w:val="00E71DE5"/>
    <w:rsid w:val="00E71E7E"/>
    <w:rsid w:val="00E7298F"/>
    <w:rsid w:val="00E72F05"/>
    <w:rsid w:val="00E73915"/>
    <w:rsid w:val="00E749D5"/>
    <w:rsid w:val="00E74D48"/>
    <w:rsid w:val="00E74F57"/>
    <w:rsid w:val="00E75121"/>
    <w:rsid w:val="00E7524F"/>
    <w:rsid w:val="00E75263"/>
    <w:rsid w:val="00E754DA"/>
    <w:rsid w:val="00E75969"/>
    <w:rsid w:val="00E75B06"/>
    <w:rsid w:val="00E75BB3"/>
    <w:rsid w:val="00E75FE4"/>
    <w:rsid w:val="00E765F0"/>
    <w:rsid w:val="00E76893"/>
    <w:rsid w:val="00E76964"/>
    <w:rsid w:val="00E772B4"/>
    <w:rsid w:val="00E77978"/>
    <w:rsid w:val="00E77C31"/>
    <w:rsid w:val="00E80345"/>
    <w:rsid w:val="00E804E5"/>
    <w:rsid w:val="00E80536"/>
    <w:rsid w:val="00E80DC4"/>
    <w:rsid w:val="00E80E12"/>
    <w:rsid w:val="00E811D6"/>
    <w:rsid w:val="00E816A4"/>
    <w:rsid w:val="00E818E5"/>
    <w:rsid w:val="00E8218E"/>
    <w:rsid w:val="00E8222A"/>
    <w:rsid w:val="00E826C3"/>
    <w:rsid w:val="00E83231"/>
    <w:rsid w:val="00E83550"/>
    <w:rsid w:val="00E83C4F"/>
    <w:rsid w:val="00E84670"/>
    <w:rsid w:val="00E852E2"/>
    <w:rsid w:val="00E853BC"/>
    <w:rsid w:val="00E85AE7"/>
    <w:rsid w:val="00E85D62"/>
    <w:rsid w:val="00E8605E"/>
    <w:rsid w:val="00E861B5"/>
    <w:rsid w:val="00E865A6"/>
    <w:rsid w:val="00E86792"/>
    <w:rsid w:val="00E86EBE"/>
    <w:rsid w:val="00E872A2"/>
    <w:rsid w:val="00E877CE"/>
    <w:rsid w:val="00E87934"/>
    <w:rsid w:val="00E902B5"/>
    <w:rsid w:val="00E902DA"/>
    <w:rsid w:val="00E90791"/>
    <w:rsid w:val="00E90AF4"/>
    <w:rsid w:val="00E90FD7"/>
    <w:rsid w:val="00E91035"/>
    <w:rsid w:val="00E9119D"/>
    <w:rsid w:val="00E91343"/>
    <w:rsid w:val="00E917F9"/>
    <w:rsid w:val="00E920B0"/>
    <w:rsid w:val="00E92221"/>
    <w:rsid w:val="00E926C0"/>
    <w:rsid w:val="00E92F11"/>
    <w:rsid w:val="00E932F3"/>
    <w:rsid w:val="00E936A7"/>
    <w:rsid w:val="00E93BCC"/>
    <w:rsid w:val="00E93C6B"/>
    <w:rsid w:val="00E93FCC"/>
    <w:rsid w:val="00E94020"/>
    <w:rsid w:val="00E9460A"/>
    <w:rsid w:val="00E94719"/>
    <w:rsid w:val="00E94B79"/>
    <w:rsid w:val="00E94EBF"/>
    <w:rsid w:val="00E9526F"/>
    <w:rsid w:val="00E95D92"/>
    <w:rsid w:val="00E95E39"/>
    <w:rsid w:val="00E962C4"/>
    <w:rsid w:val="00E96CFD"/>
    <w:rsid w:val="00E9747B"/>
    <w:rsid w:val="00EA0300"/>
    <w:rsid w:val="00EA06CF"/>
    <w:rsid w:val="00EA0CDF"/>
    <w:rsid w:val="00EA0E85"/>
    <w:rsid w:val="00EA0F30"/>
    <w:rsid w:val="00EA1C07"/>
    <w:rsid w:val="00EA2724"/>
    <w:rsid w:val="00EA2824"/>
    <w:rsid w:val="00EA33E3"/>
    <w:rsid w:val="00EA352B"/>
    <w:rsid w:val="00EA3B36"/>
    <w:rsid w:val="00EA3DB1"/>
    <w:rsid w:val="00EA3E27"/>
    <w:rsid w:val="00EA40A3"/>
    <w:rsid w:val="00EA5596"/>
    <w:rsid w:val="00EA5923"/>
    <w:rsid w:val="00EA5F76"/>
    <w:rsid w:val="00EA62E5"/>
    <w:rsid w:val="00EA6B59"/>
    <w:rsid w:val="00EA732C"/>
    <w:rsid w:val="00EA7607"/>
    <w:rsid w:val="00EA77C8"/>
    <w:rsid w:val="00EA78CE"/>
    <w:rsid w:val="00EA792F"/>
    <w:rsid w:val="00EB002A"/>
    <w:rsid w:val="00EB08F5"/>
    <w:rsid w:val="00EB0D8E"/>
    <w:rsid w:val="00EB10AC"/>
    <w:rsid w:val="00EB14C5"/>
    <w:rsid w:val="00EB1565"/>
    <w:rsid w:val="00EB1DAD"/>
    <w:rsid w:val="00EB3505"/>
    <w:rsid w:val="00EB3B7E"/>
    <w:rsid w:val="00EB4375"/>
    <w:rsid w:val="00EB469F"/>
    <w:rsid w:val="00EB4787"/>
    <w:rsid w:val="00EB4D10"/>
    <w:rsid w:val="00EB4D27"/>
    <w:rsid w:val="00EB4E25"/>
    <w:rsid w:val="00EB5A76"/>
    <w:rsid w:val="00EB5F6F"/>
    <w:rsid w:val="00EB6120"/>
    <w:rsid w:val="00EB6495"/>
    <w:rsid w:val="00EB6496"/>
    <w:rsid w:val="00EB6727"/>
    <w:rsid w:val="00EB713D"/>
    <w:rsid w:val="00EB7485"/>
    <w:rsid w:val="00EB7773"/>
    <w:rsid w:val="00EC016D"/>
    <w:rsid w:val="00EC0235"/>
    <w:rsid w:val="00EC04E7"/>
    <w:rsid w:val="00EC0562"/>
    <w:rsid w:val="00EC0FC1"/>
    <w:rsid w:val="00EC109D"/>
    <w:rsid w:val="00EC158F"/>
    <w:rsid w:val="00EC1952"/>
    <w:rsid w:val="00EC1C72"/>
    <w:rsid w:val="00EC1CAA"/>
    <w:rsid w:val="00EC21D7"/>
    <w:rsid w:val="00EC3805"/>
    <w:rsid w:val="00EC3D12"/>
    <w:rsid w:val="00EC4016"/>
    <w:rsid w:val="00EC4A09"/>
    <w:rsid w:val="00EC4C7A"/>
    <w:rsid w:val="00EC5304"/>
    <w:rsid w:val="00EC5A96"/>
    <w:rsid w:val="00EC5E1C"/>
    <w:rsid w:val="00EC6350"/>
    <w:rsid w:val="00EC6723"/>
    <w:rsid w:val="00EC68E0"/>
    <w:rsid w:val="00EC719D"/>
    <w:rsid w:val="00EC77A5"/>
    <w:rsid w:val="00EC79EB"/>
    <w:rsid w:val="00EC7D25"/>
    <w:rsid w:val="00EC7E6D"/>
    <w:rsid w:val="00EC7EE7"/>
    <w:rsid w:val="00ED040D"/>
    <w:rsid w:val="00ED0430"/>
    <w:rsid w:val="00ED094D"/>
    <w:rsid w:val="00ED0A47"/>
    <w:rsid w:val="00ED12D1"/>
    <w:rsid w:val="00ED1680"/>
    <w:rsid w:val="00ED1CAF"/>
    <w:rsid w:val="00ED2046"/>
    <w:rsid w:val="00ED25EF"/>
    <w:rsid w:val="00ED320F"/>
    <w:rsid w:val="00ED327C"/>
    <w:rsid w:val="00ED3441"/>
    <w:rsid w:val="00ED3E4B"/>
    <w:rsid w:val="00ED3F36"/>
    <w:rsid w:val="00ED4863"/>
    <w:rsid w:val="00ED4966"/>
    <w:rsid w:val="00ED4973"/>
    <w:rsid w:val="00ED498F"/>
    <w:rsid w:val="00ED4B65"/>
    <w:rsid w:val="00ED4D76"/>
    <w:rsid w:val="00ED5855"/>
    <w:rsid w:val="00ED5EA3"/>
    <w:rsid w:val="00ED6497"/>
    <w:rsid w:val="00ED67BB"/>
    <w:rsid w:val="00ED6CD3"/>
    <w:rsid w:val="00ED787F"/>
    <w:rsid w:val="00ED7948"/>
    <w:rsid w:val="00ED7A13"/>
    <w:rsid w:val="00ED7D55"/>
    <w:rsid w:val="00EE0112"/>
    <w:rsid w:val="00EE0141"/>
    <w:rsid w:val="00EE06D2"/>
    <w:rsid w:val="00EE0B49"/>
    <w:rsid w:val="00EE1006"/>
    <w:rsid w:val="00EE1011"/>
    <w:rsid w:val="00EE119E"/>
    <w:rsid w:val="00EE14B9"/>
    <w:rsid w:val="00EE17B6"/>
    <w:rsid w:val="00EE1AB7"/>
    <w:rsid w:val="00EE1E32"/>
    <w:rsid w:val="00EE1FE2"/>
    <w:rsid w:val="00EE2011"/>
    <w:rsid w:val="00EE2288"/>
    <w:rsid w:val="00EE299F"/>
    <w:rsid w:val="00EE29A1"/>
    <w:rsid w:val="00EE2CDD"/>
    <w:rsid w:val="00EE2EB3"/>
    <w:rsid w:val="00EE2FB1"/>
    <w:rsid w:val="00EE34D6"/>
    <w:rsid w:val="00EE3844"/>
    <w:rsid w:val="00EE4015"/>
    <w:rsid w:val="00EE435D"/>
    <w:rsid w:val="00EE4C10"/>
    <w:rsid w:val="00EE4DBD"/>
    <w:rsid w:val="00EE536A"/>
    <w:rsid w:val="00EE5ED8"/>
    <w:rsid w:val="00EE666A"/>
    <w:rsid w:val="00EE6EA6"/>
    <w:rsid w:val="00EE6F98"/>
    <w:rsid w:val="00EE705E"/>
    <w:rsid w:val="00EE747C"/>
    <w:rsid w:val="00EE7A3B"/>
    <w:rsid w:val="00EE7C75"/>
    <w:rsid w:val="00EF0110"/>
    <w:rsid w:val="00EF0448"/>
    <w:rsid w:val="00EF0A4C"/>
    <w:rsid w:val="00EF0ACC"/>
    <w:rsid w:val="00EF0C28"/>
    <w:rsid w:val="00EF1060"/>
    <w:rsid w:val="00EF146B"/>
    <w:rsid w:val="00EF15A6"/>
    <w:rsid w:val="00EF16B4"/>
    <w:rsid w:val="00EF1D8C"/>
    <w:rsid w:val="00EF2A19"/>
    <w:rsid w:val="00EF43E3"/>
    <w:rsid w:val="00EF56AF"/>
    <w:rsid w:val="00EF5788"/>
    <w:rsid w:val="00EF59F2"/>
    <w:rsid w:val="00EF5CAB"/>
    <w:rsid w:val="00EF5F3E"/>
    <w:rsid w:val="00EF650C"/>
    <w:rsid w:val="00EF65C3"/>
    <w:rsid w:val="00EF6DE0"/>
    <w:rsid w:val="00EF6F4D"/>
    <w:rsid w:val="00EF7981"/>
    <w:rsid w:val="00EF7DDA"/>
    <w:rsid w:val="00F00AA4"/>
    <w:rsid w:val="00F01332"/>
    <w:rsid w:val="00F017AB"/>
    <w:rsid w:val="00F0184D"/>
    <w:rsid w:val="00F0193A"/>
    <w:rsid w:val="00F0207C"/>
    <w:rsid w:val="00F026BC"/>
    <w:rsid w:val="00F02C01"/>
    <w:rsid w:val="00F02D62"/>
    <w:rsid w:val="00F02FDF"/>
    <w:rsid w:val="00F0360F"/>
    <w:rsid w:val="00F03F98"/>
    <w:rsid w:val="00F0408A"/>
    <w:rsid w:val="00F041DD"/>
    <w:rsid w:val="00F053C8"/>
    <w:rsid w:val="00F05810"/>
    <w:rsid w:val="00F0597B"/>
    <w:rsid w:val="00F05F26"/>
    <w:rsid w:val="00F05FCC"/>
    <w:rsid w:val="00F0606F"/>
    <w:rsid w:val="00F07134"/>
    <w:rsid w:val="00F0748B"/>
    <w:rsid w:val="00F07699"/>
    <w:rsid w:val="00F07729"/>
    <w:rsid w:val="00F07908"/>
    <w:rsid w:val="00F07EB4"/>
    <w:rsid w:val="00F07F5B"/>
    <w:rsid w:val="00F104C3"/>
    <w:rsid w:val="00F1067A"/>
    <w:rsid w:val="00F106A1"/>
    <w:rsid w:val="00F10895"/>
    <w:rsid w:val="00F10CB6"/>
    <w:rsid w:val="00F10FC4"/>
    <w:rsid w:val="00F112FB"/>
    <w:rsid w:val="00F11899"/>
    <w:rsid w:val="00F12023"/>
    <w:rsid w:val="00F1285C"/>
    <w:rsid w:val="00F13081"/>
    <w:rsid w:val="00F1355F"/>
    <w:rsid w:val="00F138F6"/>
    <w:rsid w:val="00F13A47"/>
    <w:rsid w:val="00F141EC"/>
    <w:rsid w:val="00F143FD"/>
    <w:rsid w:val="00F14889"/>
    <w:rsid w:val="00F14C3B"/>
    <w:rsid w:val="00F14C7D"/>
    <w:rsid w:val="00F14F9E"/>
    <w:rsid w:val="00F155BA"/>
    <w:rsid w:val="00F15F09"/>
    <w:rsid w:val="00F162F9"/>
    <w:rsid w:val="00F1639F"/>
    <w:rsid w:val="00F1651E"/>
    <w:rsid w:val="00F1671C"/>
    <w:rsid w:val="00F16F4D"/>
    <w:rsid w:val="00F17E88"/>
    <w:rsid w:val="00F203B3"/>
    <w:rsid w:val="00F203BC"/>
    <w:rsid w:val="00F2070A"/>
    <w:rsid w:val="00F208B2"/>
    <w:rsid w:val="00F21439"/>
    <w:rsid w:val="00F218D5"/>
    <w:rsid w:val="00F21ED5"/>
    <w:rsid w:val="00F21F16"/>
    <w:rsid w:val="00F2266F"/>
    <w:rsid w:val="00F230C4"/>
    <w:rsid w:val="00F233A0"/>
    <w:rsid w:val="00F233C3"/>
    <w:rsid w:val="00F24038"/>
    <w:rsid w:val="00F246EE"/>
    <w:rsid w:val="00F24C25"/>
    <w:rsid w:val="00F24DDA"/>
    <w:rsid w:val="00F257B0"/>
    <w:rsid w:val="00F25802"/>
    <w:rsid w:val="00F26320"/>
    <w:rsid w:val="00F266C7"/>
    <w:rsid w:val="00F268FB"/>
    <w:rsid w:val="00F26F06"/>
    <w:rsid w:val="00F26FF6"/>
    <w:rsid w:val="00F2711E"/>
    <w:rsid w:val="00F27793"/>
    <w:rsid w:val="00F27B96"/>
    <w:rsid w:val="00F3002E"/>
    <w:rsid w:val="00F3056C"/>
    <w:rsid w:val="00F30BEA"/>
    <w:rsid w:val="00F31519"/>
    <w:rsid w:val="00F31AF1"/>
    <w:rsid w:val="00F31EBF"/>
    <w:rsid w:val="00F31FFD"/>
    <w:rsid w:val="00F3252E"/>
    <w:rsid w:val="00F32DAD"/>
    <w:rsid w:val="00F332CE"/>
    <w:rsid w:val="00F33596"/>
    <w:rsid w:val="00F33CB2"/>
    <w:rsid w:val="00F33EDB"/>
    <w:rsid w:val="00F34744"/>
    <w:rsid w:val="00F349D6"/>
    <w:rsid w:val="00F34BF4"/>
    <w:rsid w:val="00F3577D"/>
    <w:rsid w:val="00F358AF"/>
    <w:rsid w:val="00F3590C"/>
    <w:rsid w:val="00F35D22"/>
    <w:rsid w:val="00F3614B"/>
    <w:rsid w:val="00F36452"/>
    <w:rsid w:val="00F368E1"/>
    <w:rsid w:val="00F369F5"/>
    <w:rsid w:val="00F37CAB"/>
    <w:rsid w:val="00F40A90"/>
    <w:rsid w:val="00F4107F"/>
    <w:rsid w:val="00F4130F"/>
    <w:rsid w:val="00F4188B"/>
    <w:rsid w:val="00F41D37"/>
    <w:rsid w:val="00F41E63"/>
    <w:rsid w:val="00F41EA5"/>
    <w:rsid w:val="00F42226"/>
    <w:rsid w:val="00F425E4"/>
    <w:rsid w:val="00F42962"/>
    <w:rsid w:val="00F42B47"/>
    <w:rsid w:val="00F42B94"/>
    <w:rsid w:val="00F42C87"/>
    <w:rsid w:val="00F4332B"/>
    <w:rsid w:val="00F439F6"/>
    <w:rsid w:val="00F43AB1"/>
    <w:rsid w:val="00F43C2E"/>
    <w:rsid w:val="00F44EF5"/>
    <w:rsid w:val="00F4501B"/>
    <w:rsid w:val="00F45274"/>
    <w:rsid w:val="00F452B8"/>
    <w:rsid w:val="00F457A2"/>
    <w:rsid w:val="00F45827"/>
    <w:rsid w:val="00F458CC"/>
    <w:rsid w:val="00F461AA"/>
    <w:rsid w:val="00F461EC"/>
    <w:rsid w:val="00F462BC"/>
    <w:rsid w:val="00F462CF"/>
    <w:rsid w:val="00F46910"/>
    <w:rsid w:val="00F4691A"/>
    <w:rsid w:val="00F46FA8"/>
    <w:rsid w:val="00F472AA"/>
    <w:rsid w:val="00F472C7"/>
    <w:rsid w:val="00F474E3"/>
    <w:rsid w:val="00F47C28"/>
    <w:rsid w:val="00F5009A"/>
    <w:rsid w:val="00F5064A"/>
    <w:rsid w:val="00F50894"/>
    <w:rsid w:val="00F50F75"/>
    <w:rsid w:val="00F51393"/>
    <w:rsid w:val="00F516CF"/>
    <w:rsid w:val="00F51C49"/>
    <w:rsid w:val="00F51E22"/>
    <w:rsid w:val="00F51F8E"/>
    <w:rsid w:val="00F522FC"/>
    <w:rsid w:val="00F5267F"/>
    <w:rsid w:val="00F5272D"/>
    <w:rsid w:val="00F52C4E"/>
    <w:rsid w:val="00F534C4"/>
    <w:rsid w:val="00F53506"/>
    <w:rsid w:val="00F53509"/>
    <w:rsid w:val="00F537BC"/>
    <w:rsid w:val="00F539EA"/>
    <w:rsid w:val="00F53CC7"/>
    <w:rsid w:val="00F54198"/>
    <w:rsid w:val="00F542C7"/>
    <w:rsid w:val="00F54A29"/>
    <w:rsid w:val="00F553EE"/>
    <w:rsid w:val="00F55877"/>
    <w:rsid w:val="00F55ECD"/>
    <w:rsid w:val="00F560B1"/>
    <w:rsid w:val="00F56456"/>
    <w:rsid w:val="00F564EB"/>
    <w:rsid w:val="00F56640"/>
    <w:rsid w:val="00F57191"/>
    <w:rsid w:val="00F57617"/>
    <w:rsid w:val="00F57E2E"/>
    <w:rsid w:val="00F600B6"/>
    <w:rsid w:val="00F6020D"/>
    <w:rsid w:val="00F60235"/>
    <w:rsid w:val="00F60306"/>
    <w:rsid w:val="00F608BB"/>
    <w:rsid w:val="00F60A99"/>
    <w:rsid w:val="00F60D10"/>
    <w:rsid w:val="00F60F27"/>
    <w:rsid w:val="00F60FC8"/>
    <w:rsid w:val="00F610C4"/>
    <w:rsid w:val="00F61526"/>
    <w:rsid w:val="00F61581"/>
    <w:rsid w:val="00F6173E"/>
    <w:rsid w:val="00F61DEC"/>
    <w:rsid w:val="00F61E7E"/>
    <w:rsid w:val="00F62660"/>
    <w:rsid w:val="00F6294E"/>
    <w:rsid w:val="00F62E18"/>
    <w:rsid w:val="00F63275"/>
    <w:rsid w:val="00F633F4"/>
    <w:rsid w:val="00F6381E"/>
    <w:rsid w:val="00F63DBA"/>
    <w:rsid w:val="00F63EEE"/>
    <w:rsid w:val="00F6441B"/>
    <w:rsid w:val="00F64BF0"/>
    <w:rsid w:val="00F64E51"/>
    <w:rsid w:val="00F64FB8"/>
    <w:rsid w:val="00F651E7"/>
    <w:rsid w:val="00F65835"/>
    <w:rsid w:val="00F65D65"/>
    <w:rsid w:val="00F65D66"/>
    <w:rsid w:val="00F66196"/>
    <w:rsid w:val="00F6638A"/>
    <w:rsid w:val="00F665C5"/>
    <w:rsid w:val="00F6674D"/>
    <w:rsid w:val="00F66751"/>
    <w:rsid w:val="00F6681E"/>
    <w:rsid w:val="00F66D6D"/>
    <w:rsid w:val="00F67117"/>
    <w:rsid w:val="00F67241"/>
    <w:rsid w:val="00F6781A"/>
    <w:rsid w:val="00F6794F"/>
    <w:rsid w:val="00F70BA1"/>
    <w:rsid w:val="00F70BC6"/>
    <w:rsid w:val="00F71D02"/>
    <w:rsid w:val="00F72AD9"/>
    <w:rsid w:val="00F7396E"/>
    <w:rsid w:val="00F73D02"/>
    <w:rsid w:val="00F73D03"/>
    <w:rsid w:val="00F74024"/>
    <w:rsid w:val="00F7429A"/>
    <w:rsid w:val="00F744CD"/>
    <w:rsid w:val="00F74B7E"/>
    <w:rsid w:val="00F74B99"/>
    <w:rsid w:val="00F74C36"/>
    <w:rsid w:val="00F75735"/>
    <w:rsid w:val="00F75864"/>
    <w:rsid w:val="00F75AFE"/>
    <w:rsid w:val="00F75CC6"/>
    <w:rsid w:val="00F7605E"/>
    <w:rsid w:val="00F764C0"/>
    <w:rsid w:val="00F765A5"/>
    <w:rsid w:val="00F767BD"/>
    <w:rsid w:val="00F7693A"/>
    <w:rsid w:val="00F770F2"/>
    <w:rsid w:val="00F777EB"/>
    <w:rsid w:val="00F77BA3"/>
    <w:rsid w:val="00F804F8"/>
    <w:rsid w:val="00F80691"/>
    <w:rsid w:val="00F81325"/>
    <w:rsid w:val="00F818C2"/>
    <w:rsid w:val="00F81A7B"/>
    <w:rsid w:val="00F81B0B"/>
    <w:rsid w:val="00F8207E"/>
    <w:rsid w:val="00F8215C"/>
    <w:rsid w:val="00F82248"/>
    <w:rsid w:val="00F82C66"/>
    <w:rsid w:val="00F83296"/>
    <w:rsid w:val="00F833C4"/>
    <w:rsid w:val="00F846CB"/>
    <w:rsid w:val="00F84793"/>
    <w:rsid w:val="00F847F4"/>
    <w:rsid w:val="00F849F5"/>
    <w:rsid w:val="00F85412"/>
    <w:rsid w:val="00F85ADA"/>
    <w:rsid w:val="00F85D89"/>
    <w:rsid w:val="00F85F4F"/>
    <w:rsid w:val="00F86191"/>
    <w:rsid w:val="00F8624F"/>
    <w:rsid w:val="00F86361"/>
    <w:rsid w:val="00F86CC8"/>
    <w:rsid w:val="00F86DB8"/>
    <w:rsid w:val="00F87205"/>
    <w:rsid w:val="00F87C74"/>
    <w:rsid w:val="00F9013E"/>
    <w:rsid w:val="00F9015C"/>
    <w:rsid w:val="00F90D82"/>
    <w:rsid w:val="00F90F58"/>
    <w:rsid w:val="00F90FBA"/>
    <w:rsid w:val="00F91325"/>
    <w:rsid w:val="00F916C8"/>
    <w:rsid w:val="00F91717"/>
    <w:rsid w:val="00F9185B"/>
    <w:rsid w:val="00F91FB9"/>
    <w:rsid w:val="00F922B3"/>
    <w:rsid w:val="00F9255F"/>
    <w:rsid w:val="00F927F5"/>
    <w:rsid w:val="00F931A6"/>
    <w:rsid w:val="00F942E0"/>
    <w:rsid w:val="00F94905"/>
    <w:rsid w:val="00F94BDC"/>
    <w:rsid w:val="00F94DA2"/>
    <w:rsid w:val="00F957DC"/>
    <w:rsid w:val="00F958A2"/>
    <w:rsid w:val="00F95DC6"/>
    <w:rsid w:val="00F96236"/>
    <w:rsid w:val="00F96293"/>
    <w:rsid w:val="00F9666F"/>
    <w:rsid w:val="00F967A2"/>
    <w:rsid w:val="00F96A88"/>
    <w:rsid w:val="00F973BE"/>
    <w:rsid w:val="00F97556"/>
    <w:rsid w:val="00F97730"/>
    <w:rsid w:val="00F97874"/>
    <w:rsid w:val="00F97BA6"/>
    <w:rsid w:val="00F97ED5"/>
    <w:rsid w:val="00FA0049"/>
    <w:rsid w:val="00FA0314"/>
    <w:rsid w:val="00FA0439"/>
    <w:rsid w:val="00FA05C6"/>
    <w:rsid w:val="00FA0711"/>
    <w:rsid w:val="00FA0B59"/>
    <w:rsid w:val="00FA0D23"/>
    <w:rsid w:val="00FA143D"/>
    <w:rsid w:val="00FA2321"/>
    <w:rsid w:val="00FA26E5"/>
    <w:rsid w:val="00FA2F37"/>
    <w:rsid w:val="00FA2FCF"/>
    <w:rsid w:val="00FA38A2"/>
    <w:rsid w:val="00FA3EE1"/>
    <w:rsid w:val="00FA3F6F"/>
    <w:rsid w:val="00FA4370"/>
    <w:rsid w:val="00FA45E2"/>
    <w:rsid w:val="00FA4DE0"/>
    <w:rsid w:val="00FA4F2E"/>
    <w:rsid w:val="00FA57BA"/>
    <w:rsid w:val="00FA6212"/>
    <w:rsid w:val="00FA621B"/>
    <w:rsid w:val="00FA641B"/>
    <w:rsid w:val="00FA668D"/>
    <w:rsid w:val="00FA6926"/>
    <w:rsid w:val="00FA759D"/>
    <w:rsid w:val="00FA7600"/>
    <w:rsid w:val="00FA7608"/>
    <w:rsid w:val="00FA78FC"/>
    <w:rsid w:val="00FA7DD6"/>
    <w:rsid w:val="00FA7DE1"/>
    <w:rsid w:val="00FB0057"/>
    <w:rsid w:val="00FB017B"/>
    <w:rsid w:val="00FB04C9"/>
    <w:rsid w:val="00FB0C21"/>
    <w:rsid w:val="00FB16D9"/>
    <w:rsid w:val="00FB16F3"/>
    <w:rsid w:val="00FB1766"/>
    <w:rsid w:val="00FB178C"/>
    <w:rsid w:val="00FB1BF3"/>
    <w:rsid w:val="00FB2097"/>
    <w:rsid w:val="00FB2561"/>
    <w:rsid w:val="00FB260A"/>
    <w:rsid w:val="00FB2772"/>
    <w:rsid w:val="00FB27CC"/>
    <w:rsid w:val="00FB2ABE"/>
    <w:rsid w:val="00FB2B19"/>
    <w:rsid w:val="00FB4781"/>
    <w:rsid w:val="00FB49DA"/>
    <w:rsid w:val="00FB4DF6"/>
    <w:rsid w:val="00FB4EA7"/>
    <w:rsid w:val="00FB5059"/>
    <w:rsid w:val="00FB5332"/>
    <w:rsid w:val="00FB5521"/>
    <w:rsid w:val="00FB55C5"/>
    <w:rsid w:val="00FB5A8B"/>
    <w:rsid w:val="00FB5FE0"/>
    <w:rsid w:val="00FB61AB"/>
    <w:rsid w:val="00FB61B2"/>
    <w:rsid w:val="00FB651D"/>
    <w:rsid w:val="00FB69FE"/>
    <w:rsid w:val="00FB6FAD"/>
    <w:rsid w:val="00FB70B7"/>
    <w:rsid w:val="00FB716C"/>
    <w:rsid w:val="00FB72FE"/>
    <w:rsid w:val="00FB7887"/>
    <w:rsid w:val="00FB7E50"/>
    <w:rsid w:val="00FC007D"/>
    <w:rsid w:val="00FC01E1"/>
    <w:rsid w:val="00FC0474"/>
    <w:rsid w:val="00FC047C"/>
    <w:rsid w:val="00FC068F"/>
    <w:rsid w:val="00FC0B33"/>
    <w:rsid w:val="00FC1885"/>
    <w:rsid w:val="00FC256A"/>
    <w:rsid w:val="00FC2702"/>
    <w:rsid w:val="00FC29BC"/>
    <w:rsid w:val="00FC2A90"/>
    <w:rsid w:val="00FC2C50"/>
    <w:rsid w:val="00FC3577"/>
    <w:rsid w:val="00FC36E3"/>
    <w:rsid w:val="00FC3A51"/>
    <w:rsid w:val="00FC3DC4"/>
    <w:rsid w:val="00FC4411"/>
    <w:rsid w:val="00FC4597"/>
    <w:rsid w:val="00FC4BA6"/>
    <w:rsid w:val="00FC5343"/>
    <w:rsid w:val="00FC5685"/>
    <w:rsid w:val="00FC5701"/>
    <w:rsid w:val="00FC5BEF"/>
    <w:rsid w:val="00FC5C2B"/>
    <w:rsid w:val="00FC6214"/>
    <w:rsid w:val="00FC6DD9"/>
    <w:rsid w:val="00FC7285"/>
    <w:rsid w:val="00FC79A6"/>
    <w:rsid w:val="00FC7EE9"/>
    <w:rsid w:val="00FD012E"/>
    <w:rsid w:val="00FD1546"/>
    <w:rsid w:val="00FD186D"/>
    <w:rsid w:val="00FD18D0"/>
    <w:rsid w:val="00FD1B4E"/>
    <w:rsid w:val="00FD1BB4"/>
    <w:rsid w:val="00FD252D"/>
    <w:rsid w:val="00FD25A2"/>
    <w:rsid w:val="00FD26B0"/>
    <w:rsid w:val="00FD2D0E"/>
    <w:rsid w:val="00FD3B01"/>
    <w:rsid w:val="00FD42EB"/>
    <w:rsid w:val="00FD4BAB"/>
    <w:rsid w:val="00FD5078"/>
    <w:rsid w:val="00FD5083"/>
    <w:rsid w:val="00FD51BB"/>
    <w:rsid w:val="00FD59F2"/>
    <w:rsid w:val="00FD5B5C"/>
    <w:rsid w:val="00FD5FF7"/>
    <w:rsid w:val="00FD61F0"/>
    <w:rsid w:val="00FD63F0"/>
    <w:rsid w:val="00FD73F1"/>
    <w:rsid w:val="00FD7586"/>
    <w:rsid w:val="00FD761C"/>
    <w:rsid w:val="00FD7B91"/>
    <w:rsid w:val="00FD7DD8"/>
    <w:rsid w:val="00FD7EA8"/>
    <w:rsid w:val="00FE0974"/>
    <w:rsid w:val="00FE0988"/>
    <w:rsid w:val="00FE0C95"/>
    <w:rsid w:val="00FE0EA5"/>
    <w:rsid w:val="00FE174E"/>
    <w:rsid w:val="00FE1A43"/>
    <w:rsid w:val="00FE1CC4"/>
    <w:rsid w:val="00FE1E3A"/>
    <w:rsid w:val="00FE203B"/>
    <w:rsid w:val="00FE2105"/>
    <w:rsid w:val="00FE2322"/>
    <w:rsid w:val="00FE239B"/>
    <w:rsid w:val="00FE2AA7"/>
    <w:rsid w:val="00FE2D8E"/>
    <w:rsid w:val="00FE32F0"/>
    <w:rsid w:val="00FE38D6"/>
    <w:rsid w:val="00FE39D9"/>
    <w:rsid w:val="00FE4CED"/>
    <w:rsid w:val="00FE5870"/>
    <w:rsid w:val="00FE58BC"/>
    <w:rsid w:val="00FE607E"/>
    <w:rsid w:val="00FE655E"/>
    <w:rsid w:val="00FE671B"/>
    <w:rsid w:val="00FF0677"/>
    <w:rsid w:val="00FF0FCA"/>
    <w:rsid w:val="00FF11CA"/>
    <w:rsid w:val="00FF13F9"/>
    <w:rsid w:val="00FF1729"/>
    <w:rsid w:val="00FF1934"/>
    <w:rsid w:val="00FF194D"/>
    <w:rsid w:val="00FF1B7C"/>
    <w:rsid w:val="00FF1E0D"/>
    <w:rsid w:val="00FF28AC"/>
    <w:rsid w:val="00FF2B55"/>
    <w:rsid w:val="00FF335A"/>
    <w:rsid w:val="00FF340C"/>
    <w:rsid w:val="00FF34C1"/>
    <w:rsid w:val="00FF39AA"/>
    <w:rsid w:val="00FF3C24"/>
    <w:rsid w:val="00FF41A9"/>
    <w:rsid w:val="00FF44BC"/>
    <w:rsid w:val="00FF48E3"/>
    <w:rsid w:val="00FF48E7"/>
    <w:rsid w:val="00FF4F1A"/>
    <w:rsid w:val="00FF4F5E"/>
    <w:rsid w:val="00FF529C"/>
    <w:rsid w:val="00FF58B6"/>
    <w:rsid w:val="00FF5C8E"/>
    <w:rsid w:val="00FF5D0A"/>
    <w:rsid w:val="00FF5DDD"/>
    <w:rsid w:val="00FF5F85"/>
    <w:rsid w:val="00FF63F4"/>
    <w:rsid w:val="00FF647F"/>
    <w:rsid w:val="00FF6639"/>
    <w:rsid w:val="00FF6B44"/>
    <w:rsid w:val="00FF6F1C"/>
    <w:rsid w:val="00FF70B0"/>
    <w:rsid w:val="00FF70BD"/>
    <w:rsid w:val="00FF7107"/>
    <w:rsid w:val="00FF73F2"/>
    <w:rsid w:val="00FF7701"/>
    <w:rsid w:val="00FF79D6"/>
    <w:rsid w:val="00FF7AA9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 fillcolor="#99f">
      <v:fill color="#99f"/>
      <v:stroke weight=".95pt"/>
      <o:colormru v:ext="edit" colors="#fc9"/>
    </o:shapedefaults>
    <o:shapelayout v:ext="edit">
      <o:idmap v:ext="edit" data="1"/>
    </o:shapelayout>
  </w:shapeDefaults>
  <w:decimalSymbol w:val=","/>
  <w:listSeparator w:val=";"/>
  <w14:docId w14:val="447AA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3E"/>
    <w:rPr>
      <w:sz w:val="28"/>
      <w:szCs w:val="28"/>
    </w:rPr>
  </w:style>
  <w:style w:type="paragraph" w:styleId="1">
    <w:name w:val="heading 1"/>
    <w:basedOn w:val="a"/>
    <w:next w:val="a"/>
    <w:qFormat/>
    <w:rsid w:val="007F0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1AF1"/>
    <w:pPr>
      <w:keepNext/>
      <w:spacing w:before="160" w:after="40"/>
      <w:outlineLvl w:val="1"/>
    </w:pPr>
    <w:rPr>
      <w:b/>
      <w:i/>
      <w:sz w:val="30"/>
      <w:szCs w:val="24"/>
    </w:rPr>
  </w:style>
  <w:style w:type="paragraph" w:styleId="3">
    <w:name w:val="heading 3"/>
    <w:basedOn w:val="a"/>
    <w:next w:val="a"/>
    <w:qFormat/>
    <w:rsid w:val="00F31AF1"/>
    <w:pPr>
      <w:keepNext/>
      <w:spacing w:before="240" w:after="60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DD14F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F0A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3A0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043A0A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2D2D99"/>
    <w:rPr>
      <w:sz w:val="24"/>
    </w:rPr>
  </w:style>
  <w:style w:type="character" w:styleId="a6">
    <w:name w:val="page number"/>
    <w:basedOn w:val="a0"/>
    <w:rsid w:val="002D2D99"/>
  </w:style>
  <w:style w:type="table" w:styleId="a7">
    <w:name w:val="Table Grid"/>
    <w:basedOn w:val="a1"/>
    <w:rsid w:val="000C3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112AAB"/>
    <w:pPr>
      <w:jc w:val="center"/>
    </w:pPr>
    <w:rPr>
      <w:sz w:val="24"/>
      <w:szCs w:val="20"/>
    </w:rPr>
  </w:style>
  <w:style w:type="paragraph" w:styleId="20">
    <w:name w:val="Body Text 2"/>
    <w:basedOn w:val="a"/>
    <w:rsid w:val="00112AAB"/>
    <w:pPr>
      <w:jc w:val="center"/>
    </w:pPr>
    <w:rPr>
      <w:sz w:val="24"/>
      <w:szCs w:val="20"/>
    </w:rPr>
  </w:style>
  <w:style w:type="paragraph" w:styleId="a9">
    <w:name w:val="Body Text Indent"/>
    <w:basedOn w:val="a"/>
    <w:rsid w:val="00773F53"/>
    <w:pPr>
      <w:spacing w:after="120"/>
      <w:ind w:left="283"/>
    </w:pPr>
    <w:rPr>
      <w:sz w:val="24"/>
      <w:szCs w:val="24"/>
    </w:rPr>
  </w:style>
  <w:style w:type="character" w:styleId="aa">
    <w:name w:val="Hyperlink"/>
    <w:uiPriority w:val="99"/>
    <w:rsid w:val="009F7B25"/>
    <w:rPr>
      <w:color w:val="0000FF"/>
      <w:u w:val="single"/>
    </w:rPr>
  </w:style>
  <w:style w:type="character" w:styleId="ab">
    <w:name w:val="FollowedHyperlink"/>
    <w:uiPriority w:val="99"/>
    <w:rsid w:val="00007977"/>
    <w:rPr>
      <w:color w:val="800080"/>
      <w:u w:val="single"/>
    </w:rPr>
  </w:style>
  <w:style w:type="paragraph" w:customStyle="1" w:styleId="xl22">
    <w:name w:val="xl22"/>
    <w:basedOn w:val="a"/>
    <w:rsid w:val="0000797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3">
    <w:name w:val="xl23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">
    <w:name w:val="xl24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a"/>
    <w:rsid w:val="0000797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c">
    <w:name w:val="Normal (Web)"/>
    <w:basedOn w:val="a"/>
    <w:rsid w:val="001C29B2"/>
    <w:pP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236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33">
    <w:name w:val="xl33"/>
    <w:basedOn w:val="a"/>
    <w:rsid w:val="00236C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34">
    <w:name w:val="xl34"/>
    <w:basedOn w:val="a"/>
    <w:rsid w:val="00236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character" w:styleId="ad">
    <w:name w:val="Strong"/>
    <w:qFormat/>
    <w:rsid w:val="00BD7AB6"/>
    <w:rPr>
      <w:b/>
      <w:bCs/>
    </w:rPr>
  </w:style>
  <w:style w:type="character" w:customStyle="1" w:styleId="smhead1">
    <w:name w:val="smhead1"/>
    <w:rsid w:val="006D1FAB"/>
    <w:rPr>
      <w:rFonts w:ascii="Arial" w:hAnsi="Arial" w:cs="Arial" w:hint="default"/>
      <w:b/>
      <w:bCs/>
      <w:i w:val="0"/>
      <w:iCs w:val="0"/>
      <w:strike w:val="0"/>
      <w:dstrike w:val="0"/>
      <w:color w:val="00A5FA"/>
      <w:sz w:val="23"/>
      <w:szCs w:val="23"/>
      <w:u w:val="none"/>
      <w:effect w:val="none"/>
    </w:rPr>
  </w:style>
  <w:style w:type="paragraph" w:customStyle="1" w:styleId="ae">
    <w:name w:val="Заголовок главы"/>
    <w:basedOn w:val="a"/>
    <w:rsid w:val="00957C58"/>
    <w:rPr>
      <w:b/>
      <w:u w:val="single"/>
    </w:rPr>
  </w:style>
  <w:style w:type="character" w:customStyle="1" w:styleId="af">
    <w:name w:val="Определение"/>
    <w:rsid w:val="00957C58"/>
    <w:rPr>
      <w:i/>
    </w:rPr>
  </w:style>
  <w:style w:type="character" w:styleId="af0">
    <w:name w:val="footnote reference"/>
    <w:semiHidden/>
    <w:rsid w:val="00957C58"/>
    <w:rPr>
      <w:vertAlign w:val="superscript"/>
    </w:rPr>
  </w:style>
  <w:style w:type="paragraph" w:styleId="af1">
    <w:name w:val="footnote text"/>
    <w:basedOn w:val="a"/>
    <w:semiHidden/>
    <w:rsid w:val="001E588F"/>
    <w:rPr>
      <w:sz w:val="20"/>
      <w:szCs w:val="20"/>
    </w:rPr>
  </w:style>
  <w:style w:type="paragraph" w:styleId="af2">
    <w:name w:val="Balloon Text"/>
    <w:basedOn w:val="a"/>
    <w:semiHidden/>
    <w:rsid w:val="008E0441"/>
    <w:rPr>
      <w:rFonts w:ascii="Tahoma" w:hAnsi="Tahoma" w:cs="Tahoma"/>
      <w:sz w:val="16"/>
      <w:szCs w:val="16"/>
    </w:rPr>
  </w:style>
  <w:style w:type="paragraph" w:customStyle="1" w:styleId="af3">
    <w:name w:val="АСОСИЙ"/>
    <w:rsid w:val="006A026D"/>
    <w:pPr>
      <w:ind w:firstLine="283"/>
      <w:jc w:val="both"/>
    </w:pPr>
    <w:rPr>
      <w:rFonts w:ascii="ER_helv" w:hAnsi="ER_helv"/>
      <w:snapToGrid w:val="0"/>
      <w:color w:val="000000"/>
      <w:sz w:val="19"/>
    </w:rPr>
  </w:style>
  <w:style w:type="paragraph" w:customStyle="1" w:styleId="af4">
    <w:name w:val="Анатация"/>
    <w:rsid w:val="006A026D"/>
    <w:pPr>
      <w:ind w:left="283"/>
    </w:pPr>
    <w:rPr>
      <w:rFonts w:ascii="ErgFuturis" w:hAnsi="ErgFuturis"/>
      <w:b/>
      <w:snapToGrid w:val="0"/>
      <w:color w:val="000000"/>
      <w:sz w:val="22"/>
    </w:rPr>
  </w:style>
  <w:style w:type="character" w:styleId="af5">
    <w:name w:val="Emphasis"/>
    <w:qFormat/>
    <w:rsid w:val="004F199B"/>
    <w:rPr>
      <w:i/>
      <w:iCs/>
    </w:rPr>
  </w:style>
  <w:style w:type="paragraph" w:styleId="af6">
    <w:name w:val="Body Text"/>
    <w:basedOn w:val="a"/>
    <w:rsid w:val="00B16799"/>
    <w:pPr>
      <w:spacing w:after="120"/>
    </w:pPr>
  </w:style>
  <w:style w:type="paragraph" w:styleId="21">
    <w:name w:val="Body Text Indent 2"/>
    <w:basedOn w:val="a"/>
    <w:rsid w:val="00B16799"/>
    <w:pPr>
      <w:spacing w:after="120" w:line="480" w:lineRule="auto"/>
      <w:ind w:left="283"/>
    </w:pPr>
  </w:style>
  <w:style w:type="paragraph" w:styleId="af7">
    <w:name w:val="caption"/>
    <w:basedOn w:val="a"/>
    <w:next w:val="a"/>
    <w:qFormat/>
    <w:rsid w:val="00B16799"/>
    <w:pPr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4"/>
    </w:rPr>
  </w:style>
  <w:style w:type="character" w:customStyle="1" w:styleId="infoheader1">
    <w:name w:val="infoheader1"/>
    <w:rsid w:val="00E16153"/>
    <w:rPr>
      <w:b/>
      <w:bCs/>
      <w:color w:val="FF0000"/>
    </w:rPr>
  </w:style>
  <w:style w:type="paragraph" w:styleId="30">
    <w:name w:val="Body Text 3"/>
    <w:basedOn w:val="a"/>
    <w:rsid w:val="007F0AF5"/>
    <w:pPr>
      <w:spacing w:after="120"/>
    </w:pPr>
    <w:rPr>
      <w:sz w:val="16"/>
      <w:szCs w:val="16"/>
    </w:rPr>
  </w:style>
  <w:style w:type="paragraph" w:customStyle="1" w:styleId="text">
    <w:name w:val="text"/>
    <w:basedOn w:val="a"/>
    <w:rsid w:val="00335824"/>
    <w:pPr>
      <w:spacing w:before="100" w:beforeAutospacing="1" w:after="100" w:afterAutospacing="1" w:line="30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f">
    <w:name w:val="f"/>
    <w:basedOn w:val="a"/>
    <w:rsid w:val="002B03A7"/>
    <w:pPr>
      <w:spacing w:before="144" w:after="144"/>
      <w:ind w:left="144" w:right="144"/>
      <w:jc w:val="both"/>
    </w:pPr>
    <w:rPr>
      <w:rFonts w:ascii="Tahoma" w:hAnsi="Tahoma" w:cs="Tahoma"/>
      <w:sz w:val="20"/>
      <w:szCs w:val="20"/>
    </w:rPr>
  </w:style>
  <w:style w:type="paragraph" w:customStyle="1" w:styleId="xl35">
    <w:name w:val="xl35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9">
    <w:name w:val="xl39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41">
    <w:name w:val="xl41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5">
    <w:name w:val="font5"/>
    <w:basedOn w:val="a"/>
    <w:rsid w:val="0018579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11">
    <w:name w:val="Знак1 Знак Знак Знак Знак Знак Знак1 Знак Знак Знак Знак Знак Знак"/>
    <w:basedOn w:val="a"/>
    <w:rsid w:val="00934244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0">
    <w:name w:val="Нет списка1"/>
    <w:next w:val="a2"/>
    <w:semiHidden/>
    <w:rsid w:val="00200AEC"/>
  </w:style>
  <w:style w:type="paragraph" w:styleId="af8">
    <w:name w:val="Document Map"/>
    <w:basedOn w:val="a"/>
    <w:semiHidden/>
    <w:rsid w:val="00A633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l42">
    <w:name w:val="xl42"/>
    <w:basedOn w:val="a"/>
    <w:rsid w:val="007F3A6F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9322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6932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9322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693223"/>
    <w:pPr>
      <w:pBdr>
        <w:top w:val="single" w:sz="4" w:space="0" w:color="000000"/>
        <w:lef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693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693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69322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D5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CD5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C11F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3">
    <w:name w:val="xl43"/>
    <w:basedOn w:val="a"/>
    <w:rsid w:val="00515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4">
    <w:name w:val="xl44"/>
    <w:basedOn w:val="a"/>
    <w:rsid w:val="005155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">
    <w:name w:val="xl45"/>
    <w:basedOn w:val="a"/>
    <w:rsid w:val="005155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a"/>
    <w:rsid w:val="005155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Знак"/>
    <w:basedOn w:val="a"/>
    <w:rsid w:val="00F104C3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6E197D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ижний колонтитул Знак"/>
    <w:link w:val="a4"/>
    <w:uiPriority w:val="99"/>
    <w:rsid w:val="00777A9C"/>
    <w:rPr>
      <w:sz w:val="28"/>
      <w:szCs w:val="28"/>
    </w:rPr>
  </w:style>
  <w:style w:type="paragraph" w:styleId="afa">
    <w:name w:val="Plain Text"/>
    <w:basedOn w:val="a"/>
    <w:rsid w:val="00D039EB"/>
    <w:rPr>
      <w:rFonts w:ascii="Courier New" w:hAnsi="Courier New" w:cs="Courier New"/>
      <w:sz w:val="20"/>
      <w:szCs w:val="20"/>
    </w:rPr>
  </w:style>
  <w:style w:type="paragraph" w:customStyle="1" w:styleId="111">
    <w:name w:val="Знак1 Знак Знак Знак Знак Знак Знак1 Знак Знак Знак Знак Знак Знак1"/>
    <w:basedOn w:val="a"/>
    <w:rsid w:val="0089465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8176D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7B27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22">
    <w:name w:val="Знак2"/>
    <w:basedOn w:val="a"/>
    <w:rsid w:val="00FF5D0A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List Paragraph"/>
    <w:basedOn w:val="a"/>
    <w:uiPriority w:val="34"/>
    <w:qFormat/>
    <w:rsid w:val="00E01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3E"/>
    <w:rPr>
      <w:sz w:val="28"/>
      <w:szCs w:val="28"/>
    </w:rPr>
  </w:style>
  <w:style w:type="paragraph" w:styleId="1">
    <w:name w:val="heading 1"/>
    <w:basedOn w:val="a"/>
    <w:next w:val="a"/>
    <w:qFormat/>
    <w:rsid w:val="007F0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1AF1"/>
    <w:pPr>
      <w:keepNext/>
      <w:spacing w:before="160" w:after="40"/>
      <w:outlineLvl w:val="1"/>
    </w:pPr>
    <w:rPr>
      <w:b/>
      <w:i/>
      <w:sz w:val="30"/>
      <w:szCs w:val="24"/>
    </w:rPr>
  </w:style>
  <w:style w:type="paragraph" w:styleId="3">
    <w:name w:val="heading 3"/>
    <w:basedOn w:val="a"/>
    <w:next w:val="a"/>
    <w:qFormat/>
    <w:rsid w:val="00F31AF1"/>
    <w:pPr>
      <w:keepNext/>
      <w:spacing w:before="240" w:after="60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DD14F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F0A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3A0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043A0A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2D2D99"/>
    <w:rPr>
      <w:sz w:val="24"/>
    </w:rPr>
  </w:style>
  <w:style w:type="character" w:styleId="a6">
    <w:name w:val="page number"/>
    <w:basedOn w:val="a0"/>
    <w:rsid w:val="002D2D99"/>
  </w:style>
  <w:style w:type="table" w:styleId="a7">
    <w:name w:val="Table Grid"/>
    <w:basedOn w:val="a1"/>
    <w:rsid w:val="000C3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112AAB"/>
    <w:pPr>
      <w:jc w:val="center"/>
    </w:pPr>
    <w:rPr>
      <w:sz w:val="24"/>
      <w:szCs w:val="20"/>
    </w:rPr>
  </w:style>
  <w:style w:type="paragraph" w:styleId="20">
    <w:name w:val="Body Text 2"/>
    <w:basedOn w:val="a"/>
    <w:rsid w:val="00112AAB"/>
    <w:pPr>
      <w:jc w:val="center"/>
    </w:pPr>
    <w:rPr>
      <w:sz w:val="24"/>
      <w:szCs w:val="20"/>
    </w:rPr>
  </w:style>
  <w:style w:type="paragraph" w:styleId="a9">
    <w:name w:val="Body Text Indent"/>
    <w:basedOn w:val="a"/>
    <w:rsid w:val="00773F53"/>
    <w:pPr>
      <w:spacing w:after="120"/>
      <w:ind w:left="283"/>
    </w:pPr>
    <w:rPr>
      <w:sz w:val="24"/>
      <w:szCs w:val="24"/>
    </w:rPr>
  </w:style>
  <w:style w:type="character" w:styleId="aa">
    <w:name w:val="Hyperlink"/>
    <w:uiPriority w:val="99"/>
    <w:rsid w:val="009F7B25"/>
    <w:rPr>
      <w:color w:val="0000FF"/>
      <w:u w:val="single"/>
    </w:rPr>
  </w:style>
  <w:style w:type="character" w:styleId="ab">
    <w:name w:val="FollowedHyperlink"/>
    <w:uiPriority w:val="99"/>
    <w:rsid w:val="00007977"/>
    <w:rPr>
      <w:color w:val="800080"/>
      <w:u w:val="single"/>
    </w:rPr>
  </w:style>
  <w:style w:type="paragraph" w:customStyle="1" w:styleId="xl22">
    <w:name w:val="xl22"/>
    <w:basedOn w:val="a"/>
    <w:rsid w:val="0000797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3">
    <w:name w:val="xl23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">
    <w:name w:val="xl24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a"/>
    <w:rsid w:val="0000797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c">
    <w:name w:val="Normal (Web)"/>
    <w:basedOn w:val="a"/>
    <w:rsid w:val="001C29B2"/>
    <w:pP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236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33">
    <w:name w:val="xl33"/>
    <w:basedOn w:val="a"/>
    <w:rsid w:val="00236C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34">
    <w:name w:val="xl34"/>
    <w:basedOn w:val="a"/>
    <w:rsid w:val="00236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character" w:styleId="ad">
    <w:name w:val="Strong"/>
    <w:qFormat/>
    <w:rsid w:val="00BD7AB6"/>
    <w:rPr>
      <w:b/>
      <w:bCs/>
    </w:rPr>
  </w:style>
  <w:style w:type="character" w:customStyle="1" w:styleId="smhead1">
    <w:name w:val="smhead1"/>
    <w:rsid w:val="006D1FAB"/>
    <w:rPr>
      <w:rFonts w:ascii="Arial" w:hAnsi="Arial" w:cs="Arial" w:hint="default"/>
      <w:b/>
      <w:bCs/>
      <w:i w:val="0"/>
      <w:iCs w:val="0"/>
      <w:strike w:val="0"/>
      <w:dstrike w:val="0"/>
      <w:color w:val="00A5FA"/>
      <w:sz w:val="23"/>
      <w:szCs w:val="23"/>
      <w:u w:val="none"/>
      <w:effect w:val="none"/>
    </w:rPr>
  </w:style>
  <w:style w:type="paragraph" w:customStyle="1" w:styleId="ae">
    <w:name w:val="Заголовок главы"/>
    <w:basedOn w:val="a"/>
    <w:rsid w:val="00957C58"/>
    <w:rPr>
      <w:b/>
      <w:u w:val="single"/>
    </w:rPr>
  </w:style>
  <w:style w:type="character" w:customStyle="1" w:styleId="af">
    <w:name w:val="Определение"/>
    <w:rsid w:val="00957C58"/>
    <w:rPr>
      <w:i/>
    </w:rPr>
  </w:style>
  <w:style w:type="character" w:styleId="af0">
    <w:name w:val="footnote reference"/>
    <w:semiHidden/>
    <w:rsid w:val="00957C58"/>
    <w:rPr>
      <w:vertAlign w:val="superscript"/>
    </w:rPr>
  </w:style>
  <w:style w:type="paragraph" w:styleId="af1">
    <w:name w:val="footnote text"/>
    <w:basedOn w:val="a"/>
    <w:semiHidden/>
    <w:rsid w:val="001E588F"/>
    <w:rPr>
      <w:sz w:val="20"/>
      <w:szCs w:val="20"/>
    </w:rPr>
  </w:style>
  <w:style w:type="paragraph" w:styleId="af2">
    <w:name w:val="Balloon Text"/>
    <w:basedOn w:val="a"/>
    <w:semiHidden/>
    <w:rsid w:val="008E0441"/>
    <w:rPr>
      <w:rFonts w:ascii="Tahoma" w:hAnsi="Tahoma" w:cs="Tahoma"/>
      <w:sz w:val="16"/>
      <w:szCs w:val="16"/>
    </w:rPr>
  </w:style>
  <w:style w:type="paragraph" w:customStyle="1" w:styleId="af3">
    <w:name w:val="АСОСИЙ"/>
    <w:rsid w:val="006A026D"/>
    <w:pPr>
      <w:ind w:firstLine="283"/>
      <w:jc w:val="both"/>
    </w:pPr>
    <w:rPr>
      <w:rFonts w:ascii="ER_helv" w:hAnsi="ER_helv"/>
      <w:snapToGrid w:val="0"/>
      <w:color w:val="000000"/>
      <w:sz w:val="19"/>
    </w:rPr>
  </w:style>
  <w:style w:type="paragraph" w:customStyle="1" w:styleId="af4">
    <w:name w:val="Анатация"/>
    <w:rsid w:val="006A026D"/>
    <w:pPr>
      <w:ind w:left="283"/>
    </w:pPr>
    <w:rPr>
      <w:rFonts w:ascii="ErgFuturis" w:hAnsi="ErgFuturis"/>
      <w:b/>
      <w:snapToGrid w:val="0"/>
      <w:color w:val="000000"/>
      <w:sz w:val="22"/>
    </w:rPr>
  </w:style>
  <w:style w:type="character" w:styleId="af5">
    <w:name w:val="Emphasis"/>
    <w:qFormat/>
    <w:rsid w:val="004F199B"/>
    <w:rPr>
      <w:i/>
      <w:iCs/>
    </w:rPr>
  </w:style>
  <w:style w:type="paragraph" w:styleId="af6">
    <w:name w:val="Body Text"/>
    <w:basedOn w:val="a"/>
    <w:rsid w:val="00B16799"/>
    <w:pPr>
      <w:spacing w:after="120"/>
    </w:pPr>
  </w:style>
  <w:style w:type="paragraph" w:styleId="21">
    <w:name w:val="Body Text Indent 2"/>
    <w:basedOn w:val="a"/>
    <w:rsid w:val="00B16799"/>
    <w:pPr>
      <w:spacing w:after="120" w:line="480" w:lineRule="auto"/>
      <w:ind w:left="283"/>
    </w:pPr>
  </w:style>
  <w:style w:type="paragraph" w:styleId="af7">
    <w:name w:val="caption"/>
    <w:basedOn w:val="a"/>
    <w:next w:val="a"/>
    <w:qFormat/>
    <w:rsid w:val="00B16799"/>
    <w:pPr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4"/>
    </w:rPr>
  </w:style>
  <w:style w:type="character" w:customStyle="1" w:styleId="infoheader1">
    <w:name w:val="infoheader1"/>
    <w:rsid w:val="00E16153"/>
    <w:rPr>
      <w:b/>
      <w:bCs/>
      <w:color w:val="FF0000"/>
    </w:rPr>
  </w:style>
  <w:style w:type="paragraph" w:styleId="30">
    <w:name w:val="Body Text 3"/>
    <w:basedOn w:val="a"/>
    <w:rsid w:val="007F0AF5"/>
    <w:pPr>
      <w:spacing w:after="120"/>
    </w:pPr>
    <w:rPr>
      <w:sz w:val="16"/>
      <w:szCs w:val="16"/>
    </w:rPr>
  </w:style>
  <w:style w:type="paragraph" w:customStyle="1" w:styleId="text">
    <w:name w:val="text"/>
    <w:basedOn w:val="a"/>
    <w:rsid w:val="00335824"/>
    <w:pPr>
      <w:spacing w:before="100" w:beforeAutospacing="1" w:after="100" w:afterAutospacing="1" w:line="30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f">
    <w:name w:val="f"/>
    <w:basedOn w:val="a"/>
    <w:rsid w:val="002B03A7"/>
    <w:pPr>
      <w:spacing w:before="144" w:after="144"/>
      <w:ind w:left="144" w:right="144"/>
      <w:jc w:val="both"/>
    </w:pPr>
    <w:rPr>
      <w:rFonts w:ascii="Tahoma" w:hAnsi="Tahoma" w:cs="Tahoma"/>
      <w:sz w:val="20"/>
      <w:szCs w:val="20"/>
    </w:rPr>
  </w:style>
  <w:style w:type="paragraph" w:customStyle="1" w:styleId="xl35">
    <w:name w:val="xl35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9">
    <w:name w:val="xl39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41">
    <w:name w:val="xl41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5">
    <w:name w:val="font5"/>
    <w:basedOn w:val="a"/>
    <w:rsid w:val="0018579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11">
    <w:name w:val="Знак1 Знак Знак Знак Знак Знак Знак1 Знак Знак Знак Знак Знак Знак"/>
    <w:basedOn w:val="a"/>
    <w:rsid w:val="00934244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0">
    <w:name w:val="Нет списка1"/>
    <w:next w:val="a2"/>
    <w:semiHidden/>
    <w:rsid w:val="00200AEC"/>
  </w:style>
  <w:style w:type="paragraph" w:styleId="af8">
    <w:name w:val="Document Map"/>
    <w:basedOn w:val="a"/>
    <w:semiHidden/>
    <w:rsid w:val="00A633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l42">
    <w:name w:val="xl42"/>
    <w:basedOn w:val="a"/>
    <w:rsid w:val="007F3A6F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9322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6932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9322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693223"/>
    <w:pPr>
      <w:pBdr>
        <w:top w:val="single" w:sz="4" w:space="0" w:color="000000"/>
        <w:lef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693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693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69322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D5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CD5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C11F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3">
    <w:name w:val="xl43"/>
    <w:basedOn w:val="a"/>
    <w:rsid w:val="00515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4">
    <w:name w:val="xl44"/>
    <w:basedOn w:val="a"/>
    <w:rsid w:val="005155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">
    <w:name w:val="xl45"/>
    <w:basedOn w:val="a"/>
    <w:rsid w:val="005155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a"/>
    <w:rsid w:val="005155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Знак"/>
    <w:basedOn w:val="a"/>
    <w:rsid w:val="00F104C3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6E197D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ижний колонтитул Знак"/>
    <w:link w:val="a4"/>
    <w:uiPriority w:val="99"/>
    <w:rsid w:val="00777A9C"/>
    <w:rPr>
      <w:sz w:val="28"/>
      <w:szCs w:val="28"/>
    </w:rPr>
  </w:style>
  <w:style w:type="paragraph" w:styleId="afa">
    <w:name w:val="Plain Text"/>
    <w:basedOn w:val="a"/>
    <w:rsid w:val="00D039EB"/>
    <w:rPr>
      <w:rFonts w:ascii="Courier New" w:hAnsi="Courier New" w:cs="Courier New"/>
      <w:sz w:val="20"/>
      <w:szCs w:val="20"/>
    </w:rPr>
  </w:style>
  <w:style w:type="paragraph" w:customStyle="1" w:styleId="111">
    <w:name w:val="Знак1 Знак Знак Знак Знак Знак Знак1 Знак Знак Знак Знак Знак Знак1"/>
    <w:basedOn w:val="a"/>
    <w:rsid w:val="0089465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8176D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7B27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22">
    <w:name w:val="Знак2"/>
    <w:basedOn w:val="a"/>
    <w:rsid w:val="00FF5D0A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List Paragraph"/>
    <w:basedOn w:val="a"/>
    <w:uiPriority w:val="34"/>
    <w:qFormat/>
    <w:rsid w:val="00E0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1838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>TRSE</Company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creator>Ходжаева Гульнара Маджидовна</dc:creator>
  <cp:lastModifiedBy>Ходжаева Гульнара Маджидовна</cp:lastModifiedBy>
  <cp:revision>2</cp:revision>
  <cp:lastPrinted>2011-05-10T08:31:00Z</cp:lastPrinted>
  <dcterms:created xsi:type="dcterms:W3CDTF">2017-05-05T06:49:00Z</dcterms:created>
  <dcterms:modified xsi:type="dcterms:W3CDTF">2017-05-05T06:49:00Z</dcterms:modified>
</cp:coreProperties>
</file>